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5D28" w:rsidRDefault="009A5D28" w:rsidP="009A5D28">
      <w:pPr>
        <w:widowControl w:val="0"/>
        <w:autoSpaceDE w:val="0"/>
        <w:autoSpaceDN w:val="0"/>
        <w:spacing w:after="0" w:line="240" w:lineRule="auto"/>
        <w:jc w:val="center"/>
        <w:rPr>
          <w:rFonts w:ascii="Times New Roman" w:hAnsi="Times New Roman"/>
          <w:noProof/>
          <w:sz w:val="28"/>
          <w:szCs w:val="28"/>
          <w:lang w:eastAsia="ru-RU"/>
        </w:rPr>
      </w:pPr>
      <w:r>
        <w:rPr>
          <w:rFonts w:ascii="Times New Roman" w:hAnsi="Times New Roman"/>
          <w:noProof/>
          <w:sz w:val="28"/>
          <w:szCs w:val="28"/>
          <w:lang w:eastAsia="ru-RU"/>
        </w:rPr>
        <w:drawing>
          <wp:anchor distT="0" distB="0" distL="114300" distR="114300" simplePos="0" relativeHeight="251659264" behindDoc="1" locked="0" layoutInCell="1" allowOverlap="1">
            <wp:simplePos x="0" y="0"/>
            <wp:positionH relativeFrom="column">
              <wp:posOffset>-1076325</wp:posOffset>
            </wp:positionH>
            <wp:positionV relativeFrom="paragraph">
              <wp:posOffset>11430</wp:posOffset>
            </wp:positionV>
            <wp:extent cx="7560310" cy="1752600"/>
            <wp:effectExtent l="0" t="0" r="254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screen">
                      <a:extLst>
                        <a:ext uri="{28A0092B-C50C-407E-A947-70E740481C1C}">
                          <a14:useLocalDpi xmlns:a14="http://schemas.microsoft.com/office/drawing/2010/main"/>
                        </a:ext>
                      </a:extLst>
                    </a:blip>
                    <a:srcRect/>
                    <a:stretch>
                      <a:fillRect/>
                    </a:stretch>
                  </pic:blipFill>
                  <pic:spPr bwMode="auto">
                    <a:xfrm>
                      <a:off x="0" y="0"/>
                      <a:ext cx="7560310" cy="1752600"/>
                    </a:xfrm>
                    <a:prstGeom prst="rect">
                      <a:avLst/>
                    </a:prstGeom>
                    <a:noFill/>
                    <a:ln>
                      <a:noFill/>
                    </a:ln>
                  </pic:spPr>
                </pic:pic>
              </a:graphicData>
            </a:graphic>
          </wp:anchor>
        </w:drawing>
      </w:r>
    </w:p>
    <w:p w:rsidR="009A5D28" w:rsidRDefault="009A5D28" w:rsidP="009A5D28">
      <w:pPr>
        <w:widowControl w:val="0"/>
        <w:autoSpaceDE w:val="0"/>
        <w:autoSpaceDN w:val="0"/>
        <w:spacing w:after="0" w:line="240" w:lineRule="auto"/>
        <w:jc w:val="center"/>
        <w:rPr>
          <w:rFonts w:ascii="Times New Roman" w:hAnsi="Times New Roman"/>
          <w:noProof/>
          <w:sz w:val="28"/>
          <w:szCs w:val="28"/>
          <w:lang w:eastAsia="ru-RU"/>
        </w:rPr>
      </w:pPr>
    </w:p>
    <w:p w:rsidR="009A5D28" w:rsidRDefault="009A5D28" w:rsidP="009A5D28">
      <w:pPr>
        <w:widowControl w:val="0"/>
        <w:autoSpaceDE w:val="0"/>
        <w:autoSpaceDN w:val="0"/>
        <w:spacing w:after="0" w:line="240" w:lineRule="auto"/>
        <w:jc w:val="center"/>
        <w:rPr>
          <w:rFonts w:ascii="Times New Roman" w:hAnsi="Times New Roman"/>
          <w:noProof/>
          <w:sz w:val="28"/>
          <w:szCs w:val="28"/>
          <w:lang w:eastAsia="ru-RU"/>
        </w:rPr>
      </w:pPr>
    </w:p>
    <w:p w:rsidR="009A5D28" w:rsidRDefault="009A5D28" w:rsidP="009A5D28">
      <w:pPr>
        <w:widowControl w:val="0"/>
        <w:autoSpaceDE w:val="0"/>
        <w:autoSpaceDN w:val="0"/>
        <w:spacing w:after="0" w:line="240" w:lineRule="auto"/>
        <w:jc w:val="center"/>
        <w:rPr>
          <w:rFonts w:ascii="Times New Roman" w:hAnsi="Times New Roman"/>
          <w:noProof/>
          <w:sz w:val="28"/>
          <w:szCs w:val="28"/>
          <w:lang w:eastAsia="ru-RU"/>
        </w:rPr>
      </w:pPr>
    </w:p>
    <w:p w:rsidR="009A5D28" w:rsidRDefault="009A5D28" w:rsidP="009A5D28">
      <w:pPr>
        <w:widowControl w:val="0"/>
        <w:autoSpaceDE w:val="0"/>
        <w:autoSpaceDN w:val="0"/>
        <w:spacing w:after="0" w:line="240" w:lineRule="auto"/>
        <w:jc w:val="center"/>
        <w:rPr>
          <w:rFonts w:ascii="Times New Roman" w:hAnsi="Times New Roman"/>
          <w:noProof/>
          <w:sz w:val="28"/>
          <w:szCs w:val="28"/>
          <w:lang w:eastAsia="ru-RU"/>
        </w:rPr>
      </w:pPr>
    </w:p>
    <w:p w:rsidR="009A5D28" w:rsidRDefault="009A5D28" w:rsidP="009A5D28">
      <w:pPr>
        <w:widowControl w:val="0"/>
        <w:autoSpaceDE w:val="0"/>
        <w:autoSpaceDN w:val="0"/>
        <w:spacing w:after="0" w:line="240" w:lineRule="auto"/>
        <w:jc w:val="center"/>
        <w:rPr>
          <w:rFonts w:ascii="Times New Roman" w:hAnsi="Times New Roman"/>
          <w:noProof/>
          <w:sz w:val="28"/>
          <w:szCs w:val="28"/>
          <w:lang w:eastAsia="ru-RU"/>
        </w:rPr>
      </w:pPr>
    </w:p>
    <w:p w:rsidR="009A5D28" w:rsidRDefault="009A5D28" w:rsidP="009A5D28">
      <w:pPr>
        <w:widowControl w:val="0"/>
        <w:autoSpaceDE w:val="0"/>
        <w:autoSpaceDN w:val="0"/>
        <w:spacing w:after="0" w:line="240" w:lineRule="auto"/>
        <w:jc w:val="center"/>
        <w:rPr>
          <w:rFonts w:ascii="Times New Roman" w:hAnsi="Times New Roman"/>
          <w:noProof/>
          <w:sz w:val="28"/>
          <w:szCs w:val="28"/>
          <w:lang w:eastAsia="ru-RU"/>
        </w:rPr>
      </w:pPr>
    </w:p>
    <w:p w:rsidR="009A5D28" w:rsidRDefault="009A5D28" w:rsidP="009A5D28">
      <w:pPr>
        <w:widowControl w:val="0"/>
        <w:autoSpaceDE w:val="0"/>
        <w:autoSpaceDN w:val="0"/>
        <w:spacing w:after="0" w:line="240" w:lineRule="auto"/>
        <w:jc w:val="center"/>
        <w:rPr>
          <w:rFonts w:ascii="Times New Roman" w:hAnsi="Times New Roman"/>
          <w:noProof/>
          <w:sz w:val="28"/>
          <w:szCs w:val="28"/>
          <w:lang w:eastAsia="ru-RU"/>
        </w:rPr>
      </w:pPr>
    </w:p>
    <w:p w:rsidR="009A5D28" w:rsidRDefault="009A5D28" w:rsidP="009A5D28">
      <w:pPr>
        <w:widowControl w:val="0"/>
        <w:autoSpaceDE w:val="0"/>
        <w:autoSpaceDN w:val="0"/>
        <w:spacing w:after="0" w:line="240" w:lineRule="auto"/>
        <w:jc w:val="center"/>
        <w:rPr>
          <w:rFonts w:ascii="Times New Roman" w:hAnsi="Times New Roman"/>
          <w:noProof/>
          <w:sz w:val="28"/>
          <w:szCs w:val="28"/>
          <w:lang w:eastAsia="ru-RU"/>
        </w:rPr>
      </w:pPr>
    </w:p>
    <w:p w:rsidR="009A5D28" w:rsidRDefault="009A5D28" w:rsidP="009A5D28">
      <w:pPr>
        <w:widowControl w:val="0"/>
        <w:autoSpaceDE w:val="0"/>
        <w:autoSpaceDN w:val="0"/>
        <w:spacing w:after="0" w:line="240" w:lineRule="auto"/>
        <w:jc w:val="center"/>
        <w:rPr>
          <w:rFonts w:ascii="Times New Roman" w:hAnsi="Times New Roman"/>
          <w:noProof/>
          <w:sz w:val="28"/>
          <w:szCs w:val="28"/>
          <w:lang w:eastAsia="ru-RU"/>
        </w:rPr>
      </w:pPr>
    </w:p>
    <w:p w:rsidR="009A5D28" w:rsidRDefault="009A5D28" w:rsidP="009A5D28">
      <w:pPr>
        <w:widowControl w:val="0"/>
        <w:autoSpaceDE w:val="0"/>
        <w:autoSpaceDN w:val="0"/>
        <w:spacing w:after="0" w:line="240" w:lineRule="auto"/>
        <w:jc w:val="center"/>
        <w:rPr>
          <w:rFonts w:ascii="Times New Roman" w:hAnsi="Times New Roman"/>
          <w:noProof/>
          <w:sz w:val="28"/>
          <w:szCs w:val="28"/>
          <w:lang w:eastAsia="ru-RU"/>
        </w:rPr>
      </w:pPr>
    </w:p>
    <w:p w:rsidR="009A5D28" w:rsidRDefault="009A5D28" w:rsidP="009A5D28">
      <w:pPr>
        <w:widowControl w:val="0"/>
        <w:autoSpaceDE w:val="0"/>
        <w:autoSpaceDN w:val="0"/>
        <w:spacing w:after="0" w:line="240" w:lineRule="auto"/>
        <w:jc w:val="center"/>
        <w:rPr>
          <w:rFonts w:ascii="Times New Roman" w:hAnsi="Times New Roman"/>
          <w:noProof/>
          <w:sz w:val="28"/>
          <w:szCs w:val="28"/>
          <w:lang w:eastAsia="ru-RU"/>
        </w:rPr>
      </w:pPr>
    </w:p>
    <w:p w:rsidR="009A5D28" w:rsidRDefault="009A5D28" w:rsidP="009A5D28">
      <w:pPr>
        <w:widowControl w:val="0"/>
        <w:autoSpaceDE w:val="0"/>
        <w:autoSpaceDN w:val="0"/>
        <w:spacing w:after="0" w:line="240" w:lineRule="auto"/>
        <w:jc w:val="center"/>
        <w:rPr>
          <w:rFonts w:ascii="Times New Roman" w:hAnsi="Times New Roman"/>
          <w:noProof/>
          <w:sz w:val="28"/>
          <w:szCs w:val="28"/>
          <w:lang w:eastAsia="ru-RU"/>
        </w:rPr>
      </w:pPr>
    </w:p>
    <w:p w:rsidR="009A5D28" w:rsidRDefault="009A5D28" w:rsidP="009A5D28">
      <w:pPr>
        <w:widowControl w:val="0"/>
        <w:autoSpaceDE w:val="0"/>
        <w:autoSpaceDN w:val="0"/>
        <w:spacing w:after="0" w:line="240" w:lineRule="auto"/>
        <w:jc w:val="center"/>
        <w:rPr>
          <w:rFonts w:ascii="Times New Roman" w:hAnsi="Times New Roman"/>
          <w:noProof/>
          <w:sz w:val="40"/>
          <w:szCs w:val="40"/>
          <w:lang w:eastAsia="ru-RU"/>
        </w:rPr>
      </w:pPr>
    </w:p>
    <w:p w:rsidR="009A5D28" w:rsidRDefault="009A5D28" w:rsidP="009A5D28">
      <w:pPr>
        <w:widowControl w:val="0"/>
        <w:autoSpaceDE w:val="0"/>
        <w:autoSpaceDN w:val="0"/>
        <w:spacing w:after="0" w:line="240" w:lineRule="auto"/>
        <w:jc w:val="center"/>
        <w:rPr>
          <w:rFonts w:ascii="Times New Roman" w:hAnsi="Times New Roman"/>
          <w:noProof/>
          <w:sz w:val="40"/>
          <w:szCs w:val="40"/>
          <w:lang w:eastAsia="ru-RU"/>
        </w:rPr>
      </w:pPr>
    </w:p>
    <w:p w:rsidR="009A5D28" w:rsidRPr="00A7421F" w:rsidRDefault="009A5D28" w:rsidP="009A5D28">
      <w:pPr>
        <w:widowControl w:val="0"/>
        <w:autoSpaceDE w:val="0"/>
        <w:autoSpaceDN w:val="0"/>
        <w:spacing w:after="0" w:line="240" w:lineRule="auto"/>
        <w:jc w:val="center"/>
        <w:rPr>
          <w:rFonts w:ascii="Times New Roman" w:hAnsi="Times New Roman"/>
          <w:noProof/>
          <w:sz w:val="40"/>
          <w:szCs w:val="40"/>
          <w:lang w:eastAsia="ru-RU"/>
        </w:rPr>
      </w:pPr>
      <w:r w:rsidRPr="00A7421F">
        <w:rPr>
          <w:rFonts w:ascii="Times New Roman" w:hAnsi="Times New Roman"/>
          <w:noProof/>
          <w:sz w:val="40"/>
          <w:szCs w:val="40"/>
          <w:lang w:eastAsia="ru-RU"/>
        </w:rPr>
        <w:t>ПРИМЕР ОЦЕНОЧНОГО СРЕДСТВА</w:t>
      </w:r>
    </w:p>
    <w:p w:rsidR="009A5D28" w:rsidRDefault="009A5D28" w:rsidP="009A5D28">
      <w:pPr>
        <w:widowControl w:val="0"/>
        <w:autoSpaceDE w:val="0"/>
        <w:autoSpaceDN w:val="0"/>
        <w:spacing w:after="0" w:line="240" w:lineRule="auto"/>
        <w:jc w:val="center"/>
        <w:rPr>
          <w:rFonts w:ascii="Times New Roman" w:hAnsi="Times New Roman"/>
          <w:noProof/>
          <w:sz w:val="28"/>
          <w:szCs w:val="28"/>
          <w:lang w:eastAsia="ru-RU"/>
        </w:rPr>
      </w:pPr>
      <w:r>
        <w:rPr>
          <w:rFonts w:ascii="Times New Roman" w:hAnsi="Times New Roman"/>
          <w:noProof/>
          <w:sz w:val="28"/>
          <w:szCs w:val="28"/>
          <w:lang w:eastAsia="ru-RU"/>
        </w:rPr>
        <w:t>для оценки квалификации</w:t>
      </w:r>
    </w:p>
    <w:p w:rsidR="000422EB" w:rsidRDefault="000422EB" w:rsidP="009A5D28">
      <w:pPr>
        <w:widowControl w:val="0"/>
        <w:autoSpaceDE w:val="0"/>
        <w:autoSpaceDN w:val="0"/>
        <w:spacing w:after="0" w:line="240" w:lineRule="auto"/>
        <w:jc w:val="center"/>
        <w:rPr>
          <w:rFonts w:ascii="Times New Roman" w:hAnsi="Times New Roman"/>
          <w:noProof/>
          <w:sz w:val="28"/>
          <w:szCs w:val="28"/>
          <w:lang w:eastAsia="ru-RU"/>
        </w:rPr>
      </w:pPr>
    </w:p>
    <w:p w:rsidR="00AB3317" w:rsidRDefault="00AB3317" w:rsidP="00AB3317">
      <w:pPr>
        <w:widowControl w:val="0"/>
        <w:suppressAutoHyphens/>
        <w:autoSpaceDE w:val="0"/>
        <w:autoSpaceDN w:val="0"/>
        <w:spacing w:after="0" w:line="240" w:lineRule="auto"/>
        <w:jc w:val="center"/>
        <w:rPr>
          <w:rFonts w:ascii="Times New Roman" w:hAnsi="Times New Roman"/>
          <w:bCs/>
          <w:spacing w:val="10"/>
          <w:sz w:val="28"/>
          <w:szCs w:val="28"/>
        </w:rPr>
      </w:pPr>
      <w:r>
        <w:rPr>
          <w:rFonts w:ascii="Times New Roman" w:hAnsi="Times New Roman"/>
          <w:bCs/>
          <w:spacing w:val="10"/>
          <w:sz w:val="28"/>
          <w:szCs w:val="28"/>
        </w:rPr>
        <w:t>Сборщик изделий электронной техники 3-го разряда</w:t>
      </w:r>
      <w:r w:rsidRPr="000422EB">
        <w:rPr>
          <w:rFonts w:ascii="Times New Roman" w:hAnsi="Times New Roman"/>
          <w:bCs/>
          <w:spacing w:val="10"/>
          <w:sz w:val="28"/>
          <w:szCs w:val="28"/>
        </w:rPr>
        <w:t xml:space="preserve"> </w:t>
      </w:r>
    </w:p>
    <w:p w:rsidR="009A5D28" w:rsidRPr="000422EB" w:rsidRDefault="00AB3317" w:rsidP="000422EB">
      <w:pPr>
        <w:widowControl w:val="0"/>
        <w:suppressAutoHyphens/>
        <w:autoSpaceDE w:val="0"/>
        <w:autoSpaceDN w:val="0"/>
        <w:spacing w:after="0" w:line="240" w:lineRule="auto"/>
        <w:jc w:val="center"/>
        <w:rPr>
          <w:rFonts w:ascii="Times New Roman" w:hAnsi="Times New Roman"/>
          <w:sz w:val="28"/>
          <w:szCs w:val="28"/>
          <w:lang w:eastAsia="ru-RU"/>
        </w:rPr>
      </w:pPr>
      <w:r w:rsidRPr="000422EB">
        <w:rPr>
          <w:rFonts w:ascii="Times New Roman" w:hAnsi="Times New Roman"/>
          <w:bCs/>
          <w:spacing w:val="10"/>
          <w:sz w:val="28"/>
          <w:szCs w:val="28"/>
        </w:rPr>
        <w:t>(</w:t>
      </w:r>
      <w:r>
        <w:rPr>
          <w:rFonts w:ascii="Times New Roman" w:hAnsi="Times New Roman"/>
          <w:bCs/>
          <w:spacing w:val="10"/>
          <w:sz w:val="28"/>
          <w:szCs w:val="28"/>
        </w:rPr>
        <w:t>4</w:t>
      </w:r>
      <w:r w:rsidRPr="000422EB">
        <w:rPr>
          <w:rFonts w:ascii="Times New Roman" w:hAnsi="Times New Roman"/>
          <w:bCs/>
          <w:spacing w:val="10"/>
          <w:sz w:val="28"/>
          <w:szCs w:val="28"/>
        </w:rPr>
        <w:t xml:space="preserve"> уровень квалификации)</w:t>
      </w:r>
    </w:p>
    <w:p w:rsidR="009A5D28" w:rsidRDefault="009A5D28" w:rsidP="009A5D28">
      <w:pPr>
        <w:widowControl w:val="0"/>
        <w:autoSpaceDE w:val="0"/>
        <w:autoSpaceDN w:val="0"/>
        <w:spacing w:after="0" w:line="240" w:lineRule="auto"/>
        <w:jc w:val="center"/>
        <w:rPr>
          <w:rFonts w:ascii="Times New Roman" w:hAnsi="Times New Roman"/>
          <w:sz w:val="28"/>
          <w:szCs w:val="28"/>
          <w:lang w:eastAsia="ru-RU"/>
        </w:rPr>
      </w:pPr>
    </w:p>
    <w:p w:rsidR="009A5D28" w:rsidRDefault="009A5D28" w:rsidP="009A5D28">
      <w:pPr>
        <w:widowControl w:val="0"/>
        <w:autoSpaceDE w:val="0"/>
        <w:autoSpaceDN w:val="0"/>
        <w:spacing w:after="0" w:line="240" w:lineRule="auto"/>
        <w:jc w:val="center"/>
        <w:rPr>
          <w:rFonts w:ascii="Times New Roman" w:hAnsi="Times New Roman"/>
          <w:sz w:val="28"/>
          <w:szCs w:val="28"/>
          <w:lang w:eastAsia="ru-RU"/>
        </w:rPr>
      </w:pPr>
    </w:p>
    <w:p w:rsidR="009A5D28" w:rsidRDefault="009A5D28" w:rsidP="009A5D28">
      <w:pPr>
        <w:widowControl w:val="0"/>
        <w:autoSpaceDE w:val="0"/>
        <w:autoSpaceDN w:val="0"/>
        <w:spacing w:after="0" w:line="240" w:lineRule="auto"/>
        <w:jc w:val="center"/>
        <w:rPr>
          <w:rFonts w:ascii="Times New Roman" w:hAnsi="Times New Roman"/>
          <w:sz w:val="28"/>
          <w:szCs w:val="28"/>
          <w:lang w:eastAsia="ru-RU"/>
        </w:rPr>
      </w:pPr>
    </w:p>
    <w:p w:rsidR="009A5D28" w:rsidRDefault="009A5D28" w:rsidP="009A5D28">
      <w:pPr>
        <w:widowControl w:val="0"/>
        <w:autoSpaceDE w:val="0"/>
        <w:autoSpaceDN w:val="0"/>
        <w:spacing w:after="0" w:line="240" w:lineRule="auto"/>
        <w:jc w:val="center"/>
        <w:rPr>
          <w:rFonts w:ascii="Times New Roman" w:hAnsi="Times New Roman"/>
          <w:sz w:val="28"/>
          <w:szCs w:val="28"/>
          <w:lang w:eastAsia="ru-RU"/>
        </w:rPr>
      </w:pPr>
    </w:p>
    <w:p w:rsidR="009A5D28" w:rsidRDefault="009A5D28" w:rsidP="009A5D28">
      <w:pPr>
        <w:widowControl w:val="0"/>
        <w:autoSpaceDE w:val="0"/>
        <w:autoSpaceDN w:val="0"/>
        <w:spacing w:after="0" w:line="240" w:lineRule="auto"/>
        <w:jc w:val="center"/>
        <w:rPr>
          <w:rFonts w:ascii="Times New Roman" w:hAnsi="Times New Roman"/>
          <w:sz w:val="28"/>
          <w:szCs w:val="28"/>
          <w:lang w:eastAsia="ru-RU"/>
        </w:rPr>
      </w:pPr>
    </w:p>
    <w:p w:rsidR="009A5D28" w:rsidRDefault="009A5D28" w:rsidP="009A5D28">
      <w:pPr>
        <w:widowControl w:val="0"/>
        <w:autoSpaceDE w:val="0"/>
        <w:autoSpaceDN w:val="0"/>
        <w:spacing w:after="0" w:line="240" w:lineRule="auto"/>
        <w:jc w:val="both"/>
        <w:rPr>
          <w:rFonts w:ascii="Times New Roman" w:hAnsi="Times New Roman"/>
          <w:sz w:val="28"/>
          <w:szCs w:val="28"/>
          <w:lang w:eastAsia="ru-RU"/>
        </w:rPr>
      </w:pPr>
    </w:p>
    <w:p w:rsidR="009A5D28" w:rsidRDefault="009A5D28" w:rsidP="009A5D28">
      <w:pPr>
        <w:widowControl w:val="0"/>
        <w:autoSpaceDE w:val="0"/>
        <w:autoSpaceDN w:val="0"/>
        <w:spacing w:after="0" w:line="240" w:lineRule="auto"/>
        <w:jc w:val="both"/>
        <w:rPr>
          <w:rFonts w:ascii="Times New Roman" w:hAnsi="Times New Roman"/>
          <w:sz w:val="28"/>
          <w:szCs w:val="28"/>
          <w:lang w:eastAsia="ru-RU"/>
        </w:rPr>
      </w:pPr>
    </w:p>
    <w:p w:rsidR="009A5D28" w:rsidRDefault="009A5D28" w:rsidP="009A5D28">
      <w:pPr>
        <w:widowControl w:val="0"/>
        <w:autoSpaceDE w:val="0"/>
        <w:autoSpaceDN w:val="0"/>
        <w:spacing w:after="0" w:line="240" w:lineRule="auto"/>
        <w:jc w:val="both"/>
        <w:rPr>
          <w:rFonts w:ascii="Times New Roman" w:hAnsi="Times New Roman"/>
          <w:sz w:val="28"/>
          <w:szCs w:val="28"/>
          <w:lang w:eastAsia="ru-RU"/>
        </w:rPr>
      </w:pPr>
    </w:p>
    <w:p w:rsidR="009A5D28" w:rsidRDefault="009A5D28" w:rsidP="009A5D28">
      <w:pPr>
        <w:widowControl w:val="0"/>
        <w:autoSpaceDE w:val="0"/>
        <w:autoSpaceDN w:val="0"/>
        <w:spacing w:after="0" w:line="240" w:lineRule="auto"/>
        <w:jc w:val="both"/>
        <w:rPr>
          <w:rFonts w:ascii="Times New Roman" w:hAnsi="Times New Roman"/>
          <w:sz w:val="28"/>
          <w:szCs w:val="28"/>
          <w:lang w:eastAsia="ru-RU"/>
        </w:rPr>
      </w:pPr>
    </w:p>
    <w:p w:rsidR="009A5D28" w:rsidRDefault="009A5D28" w:rsidP="009A5D28">
      <w:pPr>
        <w:widowControl w:val="0"/>
        <w:autoSpaceDE w:val="0"/>
        <w:autoSpaceDN w:val="0"/>
        <w:spacing w:after="0" w:line="240" w:lineRule="auto"/>
        <w:jc w:val="both"/>
        <w:rPr>
          <w:rFonts w:ascii="Times New Roman" w:hAnsi="Times New Roman"/>
          <w:sz w:val="28"/>
          <w:szCs w:val="28"/>
          <w:lang w:eastAsia="ru-RU"/>
        </w:rPr>
      </w:pPr>
    </w:p>
    <w:p w:rsidR="009A5D28" w:rsidRDefault="009A5D28" w:rsidP="009A5D28">
      <w:pPr>
        <w:widowControl w:val="0"/>
        <w:autoSpaceDE w:val="0"/>
        <w:autoSpaceDN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Пример оценочного средства разработан в рамках </w:t>
      </w:r>
      <w:r w:rsidRPr="000C4EFC">
        <w:rPr>
          <w:rFonts w:ascii="Times New Roman" w:hAnsi="Times New Roman"/>
          <w:sz w:val="28"/>
          <w:szCs w:val="28"/>
          <w:lang w:eastAsia="ru-RU"/>
        </w:rPr>
        <w:t>Комплекса мероприятий по развитию механизма независимой оценки квалификаций, по созданию и поддержке функционирования базового центра профессиональной подгото</w:t>
      </w:r>
      <w:r w:rsidRPr="000C4EFC">
        <w:rPr>
          <w:rFonts w:ascii="Times New Roman" w:hAnsi="Times New Roman"/>
          <w:sz w:val="28"/>
          <w:szCs w:val="28"/>
          <w:lang w:eastAsia="ru-RU"/>
        </w:rPr>
        <w:t>в</w:t>
      </w:r>
      <w:r w:rsidRPr="000C4EFC">
        <w:rPr>
          <w:rFonts w:ascii="Times New Roman" w:hAnsi="Times New Roman"/>
          <w:sz w:val="28"/>
          <w:szCs w:val="28"/>
          <w:lang w:eastAsia="ru-RU"/>
        </w:rPr>
        <w:t>ки, переподготовки и повышения квалификации рабочих кадров, утвержде</w:t>
      </w:r>
      <w:r w:rsidRPr="000C4EFC">
        <w:rPr>
          <w:rFonts w:ascii="Times New Roman" w:hAnsi="Times New Roman"/>
          <w:sz w:val="28"/>
          <w:szCs w:val="28"/>
          <w:lang w:eastAsia="ru-RU"/>
        </w:rPr>
        <w:t>н</w:t>
      </w:r>
      <w:r w:rsidRPr="000C4EFC">
        <w:rPr>
          <w:rFonts w:ascii="Times New Roman" w:hAnsi="Times New Roman"/>
          <w:sz w:val="28"/>
          <w:szCs w:val="28"/>
          <w:lang w:eastAsia="ru-RU"/>
        </w:rPr>
        <w:t>ного 01 марта 2017 года</w:t>
      </w:r>
    </w:p>
    <w:p w:rsidR="009A5D28" w:rsidRDefault="009A5D28" w:rsidP="009A5D28">
      <w:pPr>
        <w:widowControl w:val="0"/>
        <w:autoSpaceDE w:val="0"/>
        <w:autoSpaceDN w:val="0"/>
        <w:spacing w:after="0" w:line="240" w:lineRule="auto"/>
        <w:jc w:val="center"/>
        <w:rPr>
          <w:rFonts w:ascii="Times New Roman" w:hAnsi="Times New Roman"/>
          <w:sz w:val="28"/>
          <w:szCs w:val="28"/>
          <w:lang w:eastAsia="ru-RU"/>
        </w:rPr>
      </w:pPr>
    </w:p>
    <w:p w:rsidR="009A5D28" w:rsidRDefault="009A5D28" w:rsidP="009A5D28">
      <w:pPr>
        <w:widowControl w:val="0"/>
        <w:autoSpaceDE w:val="0"/>
        <w:autoSpaceDN w:val="0"/>
        <w:spacing w:after="0" w:line="240" w:lineRule="auto"/>
        <w:jc w:val="center"/>
        <w:rPr>
          <w:rFonts w:ascii="Times New Roman" w:hAnsi="Times New Roman"/>
          <w:sz w:val="28"/>
          <w:szCs w:val="28"/>
          <w:lang w:eastAsia="ru-RU"/>
        </w:rPr>
      </w:pPr>
    </w:p>
    <w:p w:rsidR="009A5D28" w:rsidRDefault="009A5D28" w:rsidP="009A5D28">
      <w:pPr>
        <w:widowControl w:val="0"/>
        <w:autoSpaceDE w:val="0"/>
        <w:autoSpaceDN w:val="0"/>
        <w:spacing w:after="0" w:line="240" w:lineRule="auto"/>
        <w:jc w:val="center"/>
        <w:rPr>
          <w:rFonts w:ascii="Times New Roman" w:hAnsi="Times New Roman"/>
          <w:sz w:val="28"/>
          <w:szCs w:val="28"/>
          <w:lang w:eastAsia="ru-RU"/>
        </w:rPr>
      </w:pPr>
    </w:p>
    <w:p w:rsidR="009A5D28" w:rsidRDefault="009A5D28" w:rsidP="009A5D28">
      <w:pPr>
        <w:widowControl w:val="0"/>
        <w:autoSpaceDE w:val="0"/>
        <w:autoSpaceDN w:val="0"/>
        <w:spacing w:after="0" w:line="240" w:lineRule="auto"/>
        <w:jc w:val="center"/>
        <w:rPr>
          <w:rFonts w:ascii="Times New Roman" w:hAnsi="Times New Roman"/>
          <w:sz w:val="28"/>
          <w:szCs w:val="28"/>
          <w:lang w:eastAsia="ru-RU"/>
        </w:rPr>
      </w:pPr>
    </w:p>
    <w:p w:rsidR="009A5D28" w:rsidRDefault="009A5D28" w:rsidP="009A5D28">
      <w:pPr>
        <w:widowControl w:val="0"/>
        <w:autoSpaceDE w:val="0"/>
        <w:autoSpaceDN w:val="0"/>
        <w:spacing w:after="0" w:line="240" w:lineRule="auto"/>
        <w:jc w:val="center"/>
        <w:rPr>
          <w:rFonts w:ascii="Times New Roman" w:hAnsi="Times New Roman"/>
          <w:sz w:val="28"/>
          <w:szCs w:val="28"/>
          <w:lang w:eastAsia="ru-RU"/>
        </w:rPr>
      </w:pPr>
    </w:p>
    <w:p w:rsidR="00197E02" w:rsidRPr="003B1507" w:rsidRDefault="00197E02" w:rsidP="003B1507"/>
    <w:p w:rsidR="000422EB" w:rsidRDefault="000422EB" w:rsidP="00ED0BC7">
      <w:pPr>
        <w:widowControl w:val="0"/>
        <w:autoSpaceDE w:val="0"/>
        <w:autoSpaceDN w:val="0"/>
        <w:adjustRightInd w:val="0"/>
        <w:spacing w:after="0" w:line="240" w:lineRule="auto"/>
        <w:jc w:val="center"/>
        <w:rPr>
          <w:rFonts w:ascii="Times New Roman" w:hAnsi="Times New Roman"/>
          <w:b/>
          <w:iCs/>
          <w:lang w:eastAsia="ru-RU"/>
        </w:rPr>
      </w:pPr>
    </w:p>
    <w:p w:rsidR="00BC4D41" w:rsidRPr="000422EB" w:rsidRDefault="00197E02" w:rsidP="00ED0BC7">
      <w:pPr>
        <w:widowControl w:val="0"/>
        <w:autoSpaceDE w:val="0"/>
        <w:autoSpaceDN w:val="0"/>
        <w:adjustRightInd w:val="0"/>
        <w:spacing w:after="0" w:line="240" w:lineRule="auto"/>
        <w:jc w:val="center"/>
        <w:rPr>
          <w:rFonts w:ascii="Times New Roman" w:hAnsi="Times New Roman"/>
        </w:rPr>
      </w:pPr>
      <w:r w:rsidRPr="000422EB">
        <w:rPr>
          <w:rFonts w:ascii="Times New Roman" w:hAnsi="Times New Roman"/>
          <w:sz w:val="28"/>
          <w:szCs w:val="28"/>
          <w:lang w:eastAsia="ru-RU"/>
        </w:rPr>
        <w:t>201</w:t>
      </w:r>
      <w:r w:rsidR="00BE70FE" w:rsidRPr="000422EB">
        <w:rPr>
          <w:rFonts w:ascii="Times New Roman" w:hAnsi="Times New Roman"/>
          <w:sz w:val="28"/>
          <w:szCs w:val="28"/>
          <w:lang w:eastAsia="ru-RU"/>
        </w:rPr>
        <w:t>7</w:t>
      </w:r>
    </w:p>
    <w:p w:rsidR="00197E02" w:rsidRPr="000422EB" w:rsidRDefault="00197E02" w:rsidP="004304AF">
      <w:pPr>
        <w:spacing w:after="0"/>
        <w:jc w:val="right"/>
        <w:rPr>
          <w:rFonts w:ascii="Times New Roman" w:hAnsi="Times New Roman"/>
        </w:rPr>
        <w:sectPr w:rsidR="00197E02" w:rsidRPr="000422EB" w:rsidSect="00ED0BC7">
          <w:footerReference w:type="default" r:id="rId10"/>
          <w:pgSz w:w="11906" w:h="16838" w:code="9"/>
          <w:pgMar w:top="1134" w:right="851" w:bottom="1134" w:left="1701" w:header="454" w:footer="709" w:gutter="0"/>
          <w:pgNumType w:fmt="numberInDash"/>
          <w:cols w:space="708"/>
          <w:vAlign w:val="both"/>
          <w:titlePg/>
          <w:docGrid w:linePitch="360"/>
        </w:sectPr>
      </w:pPr>
    </w:p>
    <w:p w:rsidR="00DD6324" w:rsidRDefault="00DD6324" w:rsidP="00DD6324">
      <w:pPr>
        <w:spacing w:after="240" w:line="240" w:lineRule="auto"/>
        <w:jc w:val="center"/>
        <w:rPr>
          <w:rFonts w:ascii="Times New Roman" w:hAnsi="Times New Roman"/>
          <w:b/>
          <w:bCs/>
          <w:sz w:val="28"/>
          <w:szCs w:val="28"/>
          <w:lang w:eastAsia="ru-RU"/>
        </w:rPr>
      </w:pPr>
    </w:p>
    <w:p w:rsidR="009003B3" w:rsidRDefault="00E65D82" w:rsidP="00952AAF">
      <w:pPr>
        <w:pStyle w:val="1"/>
        <w:rPr>
          <w:iCs/>
        </w:rPr>
      </w:pPr>
      <w:bookmarkStart w:id="0" w:name="_Toc317462899"/>
      <w:bookmarkStart w:id="1" w:name="_Toc332622678"/>
      <w:bookmarkStart w:id="2" w:name="_Toc332623356"/>
      <w:bookmarkStart w:id="3" w:name="_Toc332624032"/>
      <w:bookmarkStart w:id="4" w:name="_Toc332624370"/>
      <w:bookmarkStart w:id="5" w:name="_Toc360378406"/>
      <w:bookmarkStart w:id="6" w:name="_Toc360378640"/>
      <w:bookmarkStart w:id="7" w:name="_Toc360434214"/>
      <w:bookmarkStart w:id="8" w:name="_Toc494663941"/>
      <w:r>
        <w:rPr>
          <w:iCs/>
        </w:rPr>
        <w:t xml:space="preserve">1. </w:t>
      </w:r>
      <w:r w:rsidRPr="00E65D82">
        <w:t>Наименование квалификации и уровень квалификации</w:t>
      </w:r>
      <w:bookmarkEnd w:id="8"/>
    </w:p>
    <w:p w:rsidR="00067EF0" w:rsidRDefault="00534042" w:rsidP="001C128E">
      <w:pPr>
        <w:pStyle w:val="a5"/>
        <w:rPr>
          <w:b/>
          <w:bCs/>
        </w:rPr>
      </w:pPr>
      <w:r w:rsidRPr="00EB6E03">
        <w:t>Сборщик изделий электронной техники 3-го разряда</w:t>
      </w:r>
      <w:r>
        <w:t xml:space="preserve"> (4 уровень квалификации).</w:t>
      </w:r>
    </w:p>
    <w:p w:rsidR="00001131" w:rsidRPr="00952AAF" w:rsidRDefault="00001131" w:rsidP="00952AAF">
      <w:pPr>
        <w:pStyle w:val="1"/>
      </w:pPr>
      <w:bookmarkStart w:id="9" w:name="_Toc494663942"/>
      <w:bookmarkEnd w:id="0"/>
      <w:bookmarkEnd w:id="1"/>
      <w:bookmarkEnd w:id="2"/>
      <w:bookmarkEnd w:id="3"/>
      <w:bookmarkEnd w:id="4"/>
      <w:bookmarkEnd w:id="5"/>
      <w:bookmarkEnd w:id="6"/>
      <w:bookmarkEnd w:id="7"/>
      <w:r w:rsidRPr="00952AAF">
        <w:t>2. Номер квалификации</w:t>
      </w:r>
      <w:bookmarkEnd w:id="9"/>
    </w:p>
    <w:p w:rsidR="00FD7DA0" w:rsidRPr="00B413CF" w:rsidRDefault="00001131" w:rsidP="001C128E">
      <w:pPr>
        <w:pStyle w:val="a5"/>
      </w:pPr>
      <w:r w:rsidRPr="00001131">
        <w:t>____________________________________________________</w:t>
      </w:r>
    </w:p>
    <w:p w:rsidR="00952AAF" w:rsidRDefault="00952AAF" w:rsidP="00952AAF">
      <w:pPr>
        <w:pStyle w:val="1"/>
      </w:pPr>
      <w:bookmarkStart w:id="10" w:name="_Toc494663943"/>
      <w:r>
        <w:t>3. Профессиональный стандарт</w:t>
      </w:r>
      <w:bookmarkEnd w:id="10"/>
    </w:p>
    <w:p w:rsidR="00952AAF" w:rsidRDefault="00DA3A9A" w:rsidP="001C128E">
      <w:pPr>
        <w:pStyle w:val="a5"/>
      </w:pPr>
      <w:r w:rsidRPr="00EB6E03">
        <w:t>Сборщик электронных систем (специалист по электронным приборам и устройствам)</w:t>
      </w:r>
      <w:r w:rsidR="00952AAF" w:rsidRPr="00952AAF">
        <w:t xml:space="preserve">. </w:t>
      </w:r>
      <w:proofErr w:type="gramStart"/>
      <w:r w:rsidR="00952AAF" w:rsidRPr="00952AAF">
        <w:t>Утвержден</w:t>
      </w:r>
      <w:proofErr w:type="gramEnd"/>
      <w:r w:rsidR="00952AAF" w:rsidRPr="00952AAF">
        <w:t xml:space="preserve"> приказом Минтруда России </w:t>
      </w:r>
      <w:r w:rsidRPr="00EB6E03">
        <w:t>01.02.2017</w:t>
      </w:r>
      <w:r>
        <w:t xml:space="preserve"> </w:t>
      </w:r>
      <w:r w:rsidR="00952AAF" w:rsidRPr="00952AAF">
        <w:t xml:space="preserve">№ </w:t>
      </w:r>
      <w:r w:rsidRPr="00EB6E03">
        <w:t>122н</w:t>
      </w:r>
      <w:r w:rsidR="00952AAF" w:rsidRPr="00952AAF">
        <w:t xml:space="preserve">. </w:t>
      </w:r>
      <w:proofErr w:type="gramStart"/>
      <w:r w:rsidR="00952AAF" w:rsidRPr="00952AAF">
        <w:t>Зарегистрирован</w:t>
      </w:r>
      <w:proofErr w:type="gramEnd"/>
      <w:r w:rsidR="00952AAF" w:rsidRPr="00952AAF">
        <w:t xml:space="preserve"> в Минюсте России </w:t>
      </w:r>
      <w:r w:rsidRPr="00EB6E03">
        <w:t>20.02.2017</w:t>
      </w:r>
      <w:r>
        <w:t xml:space="preserve"> </w:t>
      </w:r>
      <w:r w:rsidR="00987E3D">
        <w:t>№</w:t>
      </w:r>
      <w:r w:rsidR="00952AAF" w:rsidRPr="00952AAF">
        <w:t xml:space="preserve"> </w:t>
      </w:r>
      <w:r w:rsidRPr="00EB6E03">
        <w:t>45720</w:t>
      </w:r>
      <w:r w:rsidR="00952AAF">
        <w:t>.</w:t>
      </w:r>
    </w:p>
    <w:p w:rsidR="00952AAF" w:rsidRPr="00952AAF" w:rsidRDefault="00952AAF" w:rsidP="00952AAF">
      <w:pPr>
        <w:pStyle w:val="1"/>
      </w:pPr>
      <w:bookmarkStart w:id="11" w:name="_Toc494663944"/>
      <w:r>
        <w:t>4. Вид профессиональной деятельности</w:t>
      </w:r>
      <w:bookmarkEnd w:id="11"/>
    </w:p>
    <w:p w:rsidR="00EB2922" w:rsidRDefault="00EB2922" w:rsidP="00EB2922">
      <w:pPr>
        <w:pStyle w:val="a5"/>
      </w:pPr>
      <w:r>
        <w:t>29.010</w:t>
      </w:r>
      <w:r w:rsidRPr="00952AAF">
        <w:t xml:space="preserve">. </w:t>
      </w:r>
      <w:r>
        <w:t>Производство электронных приборов и устройств.</w:t>
      </w:r>
    </w:p>
    <w:p w:rsidR="00952AAF" w:rsidRPr="00952AAF" w:rsidRDefault="00952AAF" w:rsidP="00952AAF">
      <w:pPr>
        <w:pStyle w:val="1"/>
      </w:pPr>
      <w:bookmarkStart w:id="12" w:name="_Toc494663945"/>
      <w:r w:rsidRPr="00952AAF">
        <w:t>5. Спецификация заданий для теоретического этапа профессионального экзамена</w:t>
      </w:r>
      <w:bookmarkEnd w:id="12"/>
    </w:p>
    <w:tbl>
      <w:tblPr>
        <w:tblStyle w:val="a9"/>
        <w:tblW w:w="0" w:type="auto"/>
        <w:tblInd w:w="108" w:type="dxa"/>
        <w:tblLayout w:type="fixed"/>
        <w:tblLook w:val="01E0" w:firstRow="1" w:lastRow="1" w:firstColumn="1" w:lastColumn="1" w:noHBand="0" w:noVBand="0"/>
      </w:tblPr>
      <w:tblGrid>
        <w:gridCol w:w="3402"/>
        <w:gridCol w:w="2552"/>
        <w:gridCol w:w="1134"/>
        <w:gridCol w:w="1134"/>
        <w:gridCol w:w="1134"/>
      </w:tblGrid>
      <w:tr w:rsidR="00494DA3" w:rsidRPr="00EB6E03" w:rsidTr="00162264">
        <w:trPr>
          <w:trHeight w:val="20"/>
          <w:tblHeader/>
        </w:trPr>
        <w:tc>
          <w:tcPr>
            <w:tcW w:w="3402" w:type="dxa"/>
            <w:vAlign w:val="center"/>
          </w:tcPr>
          <w:p w:rsidR="00494DA3" w:rsidRPr="00494DA3" w:rsidRDefault="00494DA3" w:rsidP="00162264">
            <w:pPr>
              <w:pStyle w:val="af5"/>
              <w:jc w:val="center"/>
            </w:pPr>
            <w:r w:rsidRPr="00494DA3">
              <w:t>Предмет оценки</w:t>
            </w:r>
          </w:p>
        </w:tc>
        <w:tc>
          <w:tcPr>
            <w:tcW w:w="2552" w:type="dxa"/>
            <w:vAlign w:val="center"/>
          </w:tcPr>
          <w:p w:rsidR="00494DA3" w:rsidRPr="00494DA3" w:rsidRDefault="00494DA3" w:rsidP="00162264">
            <w:pPr>
              <w:pStyle w:val="af5"/>
              <w:jc w:val="center"/>
              <w:rPr>
                <w:lang w:eastAsia="ru-RU"/>
              </w:rPr>
            </w:pPr>
            <w:r w:rsidRPr="00494DA3">
              <w:rPr>
                <w:lang w:eastAsia="ru-RU"/>
              </w:rPr>
              <w:t>Критерии оценки</w:t>
            </w:r>
          </w:p>
        </w:tc>
        <w:tc>
          <w:tcPr>
            <w:tcW w:w="1134" w:type="dxa"/>
            <w:vAlign w:val="center"/>
          </w:tcPr>
          <w:p w:rsidR="00494DA3" w:rsidRPr="00494DA3" w:rsidRDefault="00494DA3" w:rsidP="00162264">
            <w:pPr>
              <w:pStyle w:val="af6"/>
            </w:pPr>
            <w:r w:rsidRPr="00494DA3">
              <w:t>Номер задания</w:t>
            </w:r>
          </w:p>
        </w:tc>
        <w:tc>
          <w:tcPr>
            <w:tcW w:w="1134" w:type="dxa"/>
            <w:vAlign w:val="center"/>
          </w:tcPr>
          <w:p w:rsidR="00494DA3" w:rsidRPr="00494DA3" w:rsidRDefault="00494DA3" w:rsidP="00162264">
            <w:pPr>
              <w:pStyle w:val="af6"/>
            </w:pPr>
            <w:r w:rsidRPr="00494DA3">
              <w:t>Тип</w:t>
            </w:r>
          </w:p>
          <w:p w:rsidR="00494DA3" w:rsidRPr="00494DA3" w:rsidRDefault="00494DA3" w:rsidP="00162264">
            <w:pPr>
              <w:pStyle w:val="af6"/>
            </w:pPr>
            <w:r w:rsidRPr="00494DA3">
              <w:t>задания</w:t>
            </w:r>
          </w:p>
        </w:tc>
        <w:tc>
          <w:tcPr>
            <w:tcW w:w="1134" w:type="dxa"/>
            <w:vAlign w:val="center"/>
          </w:tcPr>
          <w:p w:rsidR="00494DA3" w:rsidRPr="00494DA3" w:rsidRDefault="00494DA3" w:rsidP="00162264">
            <w:pPr>
              <w:pStyle w:val="af6"/>
            </w:pPr>
            <w:r w:rsidRPr="00494DA3">
              <w:t>Вес</w:t>
            </w:r>
          </w:p>
          <w:p w:rsidR="00494DA3" w:rsidRPr="00494DA3" w:rsidRDefault="00494DA3" w:rsidP="00162264">
            <w:pPr>
              <w:pStyle w:val="af6"/>
            </w:pPr>
            <w:r w:rsidRPr="00494DA3">
              <w:t>задания</w:t>
            </w:r>
          </w:p>
        </w:tc>
      </w:tr>
      <w:tr w:rsidR="00494DA3" w:rsidRPr="00EB6E03" w:rsidTr="00162264">
        <w:trPr>
          <w:trHeight w:val="564"/>
        </w:trPr>
        <w:tc>
          <w:tcPr>
            <w:tcW w:w="3402" w:type="dxa"/>
            <w:vMerge w:val="restart"/>
          </w:tcPr>
          <w:p w:rsidR="00494DA3" w:rsidRPr="00494DA3" w:rsidRDefault="00494DA3" w:rsidP="00162264">
            <w:pPr>
              <w:tabs>
                <w:tab w:val="left" w:pos="567"/>
              </w:tabs>
              <w:ind w:firstLine="318"/>
              <w:jc w:val="both"/>
              <w:rPr>
                <w:rFonts w:ascii="Times New Roman" w:hAnsi="Times New Roman"/>
              </w:rPr>
            </w:pPr>
            <w:r w:rsidRPr="00494DA3">
              <w:rPr>
                <w:rFonts w:ascii="Times New Roman" w:hAnsi="Times New Roman"/>
              </w:rPr>
              <w:t>НЗ. Терминология и прав</w:t>
            </w:r>
            <w:r w:rsidRPr="00494DA3">
              <w:rPr>
                <w:rFonts w:ascii="Times New Roman" w:hAnsi="Times New Roman"/>
              </w:rPr>
              <w:t>и</w:t>
            </w:r>
            <w:r w:rsidRPr="00494DA3">
              <w:rPr>
                <w:rFonts w:ascii="Times New Roman" w:hAnsi="Times New Roman"/>
              </w:rPr>
              <w:t>ла чтения конструкторской и технологической документ</w:t>
            </w:r>
            <w:r w:rsidRPr="00494DA3">
              <w:rPr>
                <w:rFonts w:ascii="Times New Roman" w:hAnsi="Times New Roman"/>
              </w:rPr>
              <w:t>а</w:t>
            </w:r>
            <w:r w:rsidRPr="00494DA3">
              <w:rPr>
                <w:rFonts w:ascii="Times New Roman" w:hAnsi="Times New Roman"/>
              </w:rPr>
              <w:t xml:space="preserve">ции. </w:t>
            </w:r>
          </w:p>
        </w:tc>
        <w:tc>
          <w:tcPr>
            <w:tcW w:w="2552" w:type="dxa"/>
            <w:vMerge w:val="restart"/>
            <w:vAlign w:val="center"/>
          </w:tcPr>
          <w:p w:rsidR="00494DA3" w:rsidRPr="00494DA3" w:rsidRDefault="00494DA3" w:rsidP="00162264">
            <w:pPr>
              <w:pStyle w:val="-0"/>
              <w:ind w:firstLine="0"/>
              <w:jc w:val="left"/>
              <w:rPr>
                <w:szCs w:val="24"/>
              </w:rPr>
            </w:pPr>
            <w:r w:rsidRPr="00494DA3">
              <w:t>Соответствие эталону правильного ответа</w:t>
            </w:r>
          </w:p>
        </w:tc>
        <w:tc>
          <w:tcPr>
            <w:tcW w:w="1134" w:type="dxa"/>
            <w:vAlign w:val="center"/>
          </w:tcPr>
          <w:p w:rsidR="00494DA3" w:rsidRPr="00494DA3" w:rsidRDefault="00494DA3" w:rsidP="00162264">
            <w:pPr>
              <w:pStyle w:val="-0"/>
              <w:ind w:firstLine="0"/>
              <w:jc w:val="center"/>
              <w:rPr>
                <w:szCs w:val="24"/>
              </w:rPr>
            </w:pPr>
            <w:r w:rsidRPr="00494DA3">
              <w:rPr>
                <w:szCs w:val="24"/>
              </w:rPr>
              <w:t>1</w:t>
            </w:r>
          </w:p>
        </w:tc>
        <w:tc>
          <w:tcPr>
            <w:tcW w:w="1134" w:type="dxa"/>
            <w:vAlign w:val="center"/>
          </w:tcPr>
          <w:p w:rsidR="00494DA3" w:rsidRPr="00494DA3" w:rsidRDefault="00494DA3" w:rsidP="00162264">
            <w:pPr>
              <w:pStyle w:val="-0"/>
              <w:ind w:firstLine="0"/>
              <w:jc w:val="center"/>
              <w:rPr>
                <w:szCs w:val="24"/>
              </w:rPr>
            </w:pPr>
            <w:r w:rsidRPr="00494DA3">
              <w:rPr>
                <w:szCs w:val="24"/>
              </w:rPr>
              <w:t>ВО</w:t>
            </w:r>
          </w:p>
        </w:tc>
        <w:tc>
          <w:tcPr>
            <w:tcW w:w="1134" w:type="dxa"/>
            <w:vAlign w:val="center"/>
          </w:tcPr>
          <w:p w:rsidR="00494DA3" w:rsidRPr="00494DA3" w:rsidRDefault="00494DA3" w:rsidP="00162264">
            <w:pPr>
              <w:pStyle w:val="-0"/>
              <w:ind w:firstLine="0"/>
              <w:jc w:val="center"/>
              <w:rPr>
                <w:szCs w:val="24"/>
              </w:rPr>
            </w:pPr>
            <w:r w:rsidRPr="00494DA3">
              <w:rPr>
                <w:szCs w:val="24"/>
              </w:rPr>
              <w:t>1</w:t>
            </w:r>
          </w:p>
        </w:tc>
      </w:tr>
      <w:tr w:rsidR="00494DA3" w:rsidRPr="00EB6E03" w:rsidTr="00162264">
        <w:trPr>
          <w:trHeight w:val="383"/>
        </w:trPr>
        <w:tc>
          <w:tcPr>
            <w:tcW w:w="3402" w:type="dxa"/>
            <w:vMerge/>
          </w:tcPr>
          <w:p w:rsidR="00494DA3" w:rsidRPr="00494DA3" w:rsidRDefault="00494DA3" w:rsidP="00162264">
            <w:pPr>
              <w:tabs>
                <w:tab w:val="left" w:pos="567"/>
              </w:tabs>
              <w:ind w:firstLine="318"/>
              <w:jc w:val="both"/>
              <w:rPr>
                <w:rFonts w:ascii="Times New Roman" w:hAnsi="Times New Roman"/>
              </w:rPr>
            </w:pPr>
          </w:p>
        </w:tc>
        <w:tc>
          <w:tcPr>
            <w:tcW w:w="2552" w:type="dxa"/>
            <w:vMerge/>
            <w:vAlign w:val="center"/>
          </w:tcPr>
          <w:p w:rsidR="00494DA3" w:rsidRPr="00494DA3" w:rsidRDefault="00494DA3" w:rsidP="00162264">
            <w:pPr>
              <w:pStyle w:val="-0"/>
              <w:ind w:firstLine="0"/>
              <w:jc w:val="left"/>
              <w:rPr>
                <w:szCs w:val="24"/>
              </w:rPr>
            </w:pPr>
          </w:p>
        </w:tc>
        <w:tc>
          <w:tcPr>
            <w:tcW w:w="1134" w:type="dxa"/>
            <w:vAlign w:val="center"/>
          </w:tcPr>
          <w:p w:rsidR="00494DA3" w:rsidRPr="00494DA3" w:rsidRDefault="00494DA3" w:rsidP="00162264">
            <w:pPr>
              <w:pStyle w:val="-0"/>
              <w:ind w:firstLine="0"/>
              <w:jc w:val="center"/>
              <w:rPr>
                <w:szCs w:val="24"/>
              </w:rPr>
            </w:pPr>
            <w:r w:rsidRPr="00494DA3">
              <w:rPr>
                <w:szCs w:val="24"/>
              </w:rPr>
              <w:t>2</w:t>
            </w:r>
          </w:p>
        </w:tc>
        <w:tc>
          <w:tcPr>
            <w:tcW w:w="1134" w:type="dxa"/>
            <w:vAlign w:val="center"/>
          </w:tcPr>
          <w:p w:rsidR="00494DA3" w:rsidRPr="00494DA3" w:rsidRDefault="00494DA3" w:rsidP="00162264">
            <w:pPr>
              <w:pStyle w:val="-0"/>
              <w:ind w:firstLine="0"/>
              <w:jc w:val="center"/>
              <w:rPr>
                <w:szCs w:val="24"/>
              </w:rPr>
            </w:pPr>
            <w:r w:rsidRPr="00494DA3">
              <w:rPr>
                <w:szCs w:val="24"/>
              </w:rPr>
              <w:t>ВО</w:t>
            </w:r>
          </w:p>
        </w:tc>
        <w:tc>
          <w:tcPr>
            <w:tcW w:w="1134" w:type="dxa"/>
            <w:vAlign w:val="center"/>
          </w:tcPr>
          <w:p w:rsidR="00494DA3" w:rsidRPr="00494DA3" w:rsidRDefault="00494DA3" w:rsidP="00162264">
            <w:pPr>
              <w:pStyle w:val="-0"/>
              <w:ind w:firstLine="0"/>
              <w:jc w:val="center"/>
              <w:rPr>
                <w:szCs w:val="24"/>
              </w:rPr>
            </w:pPr>
            <w:r w:rsidRPr="00494DA3">
              <w:rPr>
                <w:szCs w:val="24"/>
              </w:rPr>
              <w:t>1</w:t>
            </w:r>
          </w:p>
        </w:tc>
      </w:tr>
      <w:tr w:rsidR="00494DA3" w:rsidRPr="00EB6E03" w:rsidTr="00162264">
        <w:trPr>
          <w:trHeight w:val="720"/>
        </w:trPr>
        <w:tc>
          <w:tcPr>
            <w:tcW w:w="3402" w:type="dxa"/>
            <w:vMerge w:val="restart"/>
          </w:tcPr>
          <w:p w:rsidR="00494DA3" w:rsidRPr="00494DA3" w:rsidRDefault="00494DA3" w:rsidP="00162264">
            <w:pPr>
              <w:tabs>
                <w:tab w:val="left" w:pos="567"/>
              </w:tabs>
              <w:ind w:firstLine="318"/>
              <w:jc w:val="both"/>
              <w:rPr>
                <w:rFonts w:ascii="Times New Roman" w:hAnsi="Times New Roman"/>
              </w:rPr>
            </w:pPr>
            <w:r w:rsidRPr="00494DA3">
              <w:rPr>
                <w:rFonts w:ascii="Times New Roman" w:hAnsi="Times New Roman"/>
              </w:rPr>
              <w:t>НЗ. Основы механики, сл</w:t>
            </w:r>
            <w:r w:rsidRPr="00494DA3">
              <w:rPr>
                <w:rFonts w:ascii="Times New Roman" w:hAnsi="Times New Roman"/>
              </w:rPr>
              <w:t>е</w:t>
            </w:r>
            <w:r w:rsidRPr="00494DA3">
              <w:rPr>
                <w:rFonts w:ascii="Times New Roman" w:hAnsi="Times New Roman"/>
              </w:rPr>
              <w:t>сарного дела в объеме выпо</w:t>
            </w:r>
            <w:r w:rsidRPr="00494DA3">
              <w:rPr>
                <w:rFonts w:ascii="Times New Roman" w:hAnsi="Times New Roman"/>
              </w:rPr>
              <w:t>л</w:t>
            </w:r>
            <w:r w:rsidRPr="00494DA3">
              <w:rPr>
                <w:rFonts w:ascii="Times New Roman" w:hAnsi="Times New Roman"/>
              </w:rPr>
              <w:t>няемых работ.</w:t>
            </w:r>
          </w:p>
          <w:p w:rsidR="00494DA3" w:rsidRPr="00494DA3" w:rsidRDefault="00494DA3" w:rsidP="00162264">
            <w:pPr>
              <w:tabs>
                <w:tab w:val="left" w:pos="567"/>
              </w:tabs>
              <w:ind w:firstLine="318"/>
              <w:jc w:val="both"/>
              <w:rPr>
                <w:rFonts w:ascii="Times New Roman" w:hAnsi="Times New Roman"/>
              </w:rPr>
            </w:pPr>
            <w:r w:rsidRPr="00494DA3">
              <w:rPr>
                <w:rFonts w:ascii="Times New Roman" w:hAnsi="Times New Roman"/>
              </w:rPr>
              <w:t>НЗ. Основы слесарного д</w:t>
            </w:r>
            <w:r w:rsidRPr="00494DA3">
              <w:rPr>
                <w:rFonts w:ascii="Times New Roman" w:hAnsi="Times New Roman"/>
              </w:rPr>
              <w:t>е</w:t>
            </w:r>
            <w:r w:rsidRPr="00494DA3">
              <w:rPr>
                <w:rFonts w:ascii="Times New Roman" w:hAnsi="Times New Roman"/>
              </w:rPr>
              <w:t>ла в объеме выполняемых р</w:t>
            </w:r>
            <w:r w:rsidRPr="00494DA3">
              <w:rPr>
                <w:rFonts w:ascii="Times New Roman" w:hAnsi="Times New Roman"/>
              </w:rPr>
              <w:t>а</w:t>
            </w:r>
            <w:r w:rsidRPr="00494DA3">
              <w:rPr>
                <w:rFonts w:ascii="Times New Roman" w:hAnsi="Times New Roman"/>
              </w:rPr>
              <w:t>бот.</w:t>
            </w:r>
          </w:p>
        </w:tc>
        <w:tc>
          <w:tcPr>
            <w:tcW w:w="2552" w:type="dxa"/>
            <w:vMerge w:val="restart"/>
            <w:vAlign w:val="center"/>
          </w:tcPr>
          <w:p w:rsidR="00494DA3" w:rsidRPr="00494DA3" w:rsidRDefault="00494DA3" w:rsidP="00162264">
            <w:pPr>
              <w:pStyle w:val="-0"/>
              <w:ind w:firstLine="0"/>
              <w:jc w:val="left"/>
              <w:rPr>
                <w:szCs w:val="24"/>
              </w:rPr>
            </w:pPr>
            <w:r w:rsidRPr="00494DA3">
              <w:t>Соответствие эталону правильного ответа</w:t>
            </w:r>
          </w:p>
        </w:tc>
        <w:tc>
          <w:tcPr>
            <w:tcW w:w="1134" w:type="dxa"/>
            <w:vAlign w:val="center"/>
          </w:tcPr>
          <w:p w:rsidR="00494DA3" w:rsidRPr="00494DA3" w:rsidRDefault="00494DA3" w:rsidP="00162264">
            <w:pPr>
              <w:pStyle w:val="-0"/>
              <w:ind w:firstLine="0"/>
              <w:jc w:val="center"/>
              <w:rPr>
                <w:szCs w:val="24"/>
              </w:rPr>
            </w:pPr>
            <w:r w:rsidRPr="00494DA3">
              <w:rPr>
                <w:szCs w:val="24"/>
              </w:rPr>
              <w:t>3</w:t>
            </w:r>
          </w:p>
        </w:tc>
        <w:tc>
          <w:tcPr>
            <w:tcW w:w="1134" w:type="dxa"/>
            <w:vAlign w:val="center"/>
          </w:tcPr>
          <w:p w:rsidR="00494DA3" w:rsidRPr="00494DA3" w:rsidRDefault="00494DA3" w:rsidP="00162264">
            <w:pPr>
              <w:pStyle w:val="-0"/>
              <w:ind w:firstLine="0"/>
              <w:jc w:val="center"/>
              <w:rPr>
                <w:szCs w:val="24"/>
              </w:rPr>
            </w:pPr>
            <w:r w:rsidRPr="00494DA3">
              <w:rPr>
                <w:szCs w:val="24"/>
              </w:rPr>
              <w:t>УС</w:t>
            </w:r>
          </w:p>
        </w:tc>
        <w:tc>
          <w:tcPr>
            <w:tcW w:w="1134" w:type="dxa"/>
            <w:vAlign w:val="center"/>
          </w:tcPr>
          <w:p w:rsidR="00494DA3" w:rsidRPr="00494DA3" w:rsidRDefault="00494DA3" w:rsidP="00162264">
            <w:pPr>
              <w:pStyle w:val="-0"/>
              <w:ind w:firstLine="0"/>
              <w:jc w:val="center"/>
              <w:rPr>
                <w:szCs w:val="24"/>
              </w:rPr>
            </w:pPr>
            <w:r w:rsidRPr="00494DA3">
              <w:rPr>
                <w:szCs w:val="24"/>
              </w:rPr>
              <w:t>2</w:t>
            </w:r>
          </w:p>
        </w:tc>
      </w:tr>
      <w:tr w:rsidR="00494DA3" w:rsidRPr="00EB6E03" w:rsidTr="00162264">
        <w:trPr>
          <w:trHeight w:val="383"/>
        </w:trPr>
        <w:tc>
          <w:tcPr>
            <w:tcW w:w="3402" w:type="dxa"/>
            <w:vMerge/>
          </w:tcPr>
          <w:p w:rsidR="00494DA3" w:rsidRPr="00494DA3" w:rsidRDefault="00494DA3" w:rsidP="00162264">
            <w:pPr>
              <w:tabs>
                <w:tab w:val="left" w:pos="567"/>
              </w:tabs>
              <w:ind w:firstLine="318"/>
              <w:jc w:val="both"/>
              <w:rPr>
                <w:rFonts w:ascii="Times New Roman" w:hAnsi="Times New Roman"/>
              </w:rPr>
            </w:pPr>
          </w:p>
        </w:tc>
        <w:tc>
          <w:tcPr>
            <w:tcW w:w="2552" w:type="dxa"/>
            <w:vMerge/>
            <w:vAlign w:val="center"/>
          </w:tcPr>
          <w:p w:rsidR="00494DA3" w:rsidRPr="00494DA3" w:rsidRDefault="00494DA3" w:rsidP="00162264">
            <w:pPr>
              <w:pStyle w:val="-0"/>
              <w:ind w:firstLine="0"/>
              <w:jc w:val="left"/>
              <w:rPr>
                <w:szCs w:val="24"/>
              </w:rPr>
            </w:pPr>
          </w:p>
        </w:tc>
        <w:tc>
          <w:tcPr>
            <w:tcW w:w="1134" w:type="dxa"/>
            <w:vAlign w:val="center"/>
          </w:tcPr>
          <w:p w:rsidR="00494DA3" w:rsidRPr="00494DA3" w:rsidRDefault="00494DA3" w:rsidP="00162264">
            <w:pPr>
              <w:pStyle w:val="-0"/>
              <w:ind w:firstLine="0"/>
              <w:jc w:val="center"/>
              <w:rPr>
                <w:szCs w:val="24"/>
              </w:rPr>
            </w:pPr>
            <w:r w:rsidRPr="00494DA3">
              <w:rPr>
                <w:szCs w:val="24"/>
              </w:rPr>
              <w:t>4</w:t>
            </w:r>
          </w:p>
        </w:tc>
        <w:tc>
          <w:tcPr>
            <w:tcW w:w="1134" w:type="dxa"/>
            <w:vAlign w:val="center"/>
          </w:tcPr>
          <w:p w:rsidR="00494DA3" w:rsidRPr="00494DA3" w:rsidRDefault="00494DA3" w:rsidP="00162264">
            <w:pPr>
              <w:pStyle w:val="-0"/>
              <w:ind w:firstLine="0"/>
              <w:jc w:val="center"/>
              <w:rPr>
                <w:szCs w:val="24"/>
              </w:rPr>
            </w:pPr>
            <w:r w:rsidRPr="00494DA3">
              <w:rPr>
                <w:szCs w:val="24"/>
              </w:rPr>
              <w:t>ВО</w:t>
            </w:r>
          </w:p>
        </w:tc>
        <w:tc>
          <w:tcPr>
            <w:tcW w:w="1134" w:type="dxa"/>
            <w:vAlign w:val="center"/>
          </w:tcPr>
          <w:p w:rsidR="00494DA3" w:rsidRPr="00494DA3" w:rsidRDefault="00494DA3" w:rsidP="00162264">
            <w:pPr>
              <w:pStyle w:val="-0"/>
              <w:ind w:firstLine="0"/>
              <w:jc w:val="center"/>
              <w:rPr>
                <w:szCs w:val="24"/>
              </w:rPr>
            </w:pPr>
            <w:r w:rsidRPr="00494DA3">
              <w:rPr>
                <w:szCs w:val="24"/>
              </w:rPr>
              <w:t>1</w:t>
            </w:r>
          </w:p>
        </w:tc>
      </w:tr>
      <w:tr w:rsidR="00494DA3" w:rsidRPr="00EB6E03" w:rsidTr="00162264">
        <w:trPr>
          <w:trHeight w:val="329"/>
        </w:trPr>
        <w:tc>
          <w:tcPr>
            <w:tcW w:w="3402" w:type="dxa"/>
            <w:vMerge w:val="restart"/>
          </w:tcPr>
          <w:p w:rsidR="00494DA3" w:rsidRPr="00494DA3" w:rsidRDefault="00494DA3" w:rsidP="00162264">
            <w:pPr>
              <w:tabs>
                <w:tab w:val="left" w:pos="567"/>
              </w:tabs>
              <w:ind w:firstLine="318"/>
              <w:jc w:val="both"/>
              <w:rPr>
                <w:rFonts w:ascii="Times New Roman" w:hAnsi="Times New Roman"/>
              </w:rPr>
            </w:pPr>
            <w:r w:rsidRPr="00494DA3">
              <w:rPr>
                <w:rFonts w:ascii="Times New Roman" w:hAnsi="Times New Roman"/>
              </w:rPr>
              <w:t>НЗ. Назначение и свойства применяемых материалов.</w:t>
            </w:r>
          </w:p>
        </w:tc>
        <w:tc>
          <w:tcPr>
            <w:tcW w:w="2552" w:type="dxa"/>
            <w:vMerge w:val="restart"/>
            <w:vAlign w:val="center"/>
          </w:tcPr>
          <w:p w:rsidR="00494DA3" w:rsidRPr="00494DA3" w:rsidRDefault="00494DA3" w:rsidP="00162264">
            <w:pPr>
              <w:pStyle w:val="-0"/>
              <w:ind w:firstLine="0"/>
              <w:jc w:val="left"/>
              <w:rPr>
                <w:szCs w:val="24"/>
              </w:rPr>
            </w:pPr>
            <w:r w:rsidRPr="00494DA3">
              <w:t>Соответствие эталону правильного ответа</w:t>
            </w:r>
          </w:p>
        </w:tc>
        <w:tc>
          <w:tcPr>
            <w:tcW w:w="1134" w:type="dxa"/>
            <w:vAlign w:val="center"/>
          </w:tcPr>
          <w:p w:rsidR="00494DA3" w:rsidRPr="00494DA3" w:rsidRDefault="00494DA3" w:rsidP="00162264">
            <w:pPr>
              <w:pStyle w:val="-0"/>
              <w:ind w:firstLine="0"/>
              <w:jc w:val="center"/>
              <w:rPr>
                <w:szCs w:val="24"/>
              </w:rPr>
            </w:pPr>
            <w:r w:rsidRPr="00494DA3">
              <w:rPr>
                <w:szCs w:val="24"/>
              </w:rPr>
              <w:t>5</w:t>
            </w:r>
          </w:p>
        </w:tc>
        <w:tc>
          <w:tcPr>
            <w:tcW w:w="1134" w:type="dxa"/>
            <w:vAlign w:val="center"/>
          </w:tcPr>
          <w:p w:rsidR="00494DA3" w:rsidRPr="00494DA3" w:rsidRDefault="00494DA3" w:rsidP="00162264">
            <w:pPr>
              <w:pStyle w:val="-0"/>
              <w:ind w:firstLine="0"/>
              <w:jc w:val="center"/>
              <w:rPr>
                <w:szCs w:val="24"/>
              </w:rPr>
            </w:pPr>
            <w:r w:rsidRPr="00494DA3">
              <w:rPr>
                <w:szCs w:val="24"/>
              </w:rPr>
              <w:t>ВО</w:t>
            </w:r>
          </w:p>
        </w:tc>
        <w:tc>
          <w:tcPr>
            <w:tcW w:w="1134" w:type="dxa"/>
            <w:vAlign w:val="center"/>
          </w:tcPr>
          <w:p w:rsidR="00494DA3" w:rsidRPr="00494DA3" w:rsidRDefault="00494DA3" w:rsidP="00162264">
            <w:pPr>
              <w:pStyle w:val="-0"/>
              <w:ind w:firstLine="0"/>
              <w:jc w:val="center"/>
              <w:rPr>
                <w:szCs w:val="24"/>
              </w:rPr>
            </w:pPr>
            <w:r w:rsidRPr="00494DA3">
              <w:rPr>
                <w:szCs w:val="24"/>
              </w:rPr>
              <w:t>1</w:t>
            </w:r>
          </w:p>
        </w:tc>
      </w:tr>
      <w:tr w:rsidR="00494DA3" w:rsidRPr="00EB6E03" w:rsidTr="00162264">
        <w:trPr>
          <w:trHeight w:val="383"/>
        </w:trPr>
        <w:tc>
          <w:tcPr>
            <w:tcW w:w="3402" w:type="dxa"/>
            <w:vMerge/>
          </w:tcPr>
          <w:p w:rsidR="00494DA3" w:rsidRPr="00494DA3" w:rsidRDefault="00494DA3" w:rsidP="00162264">
            <w:pPr>
              <w:tabs>
                <w:tab w:val="left" w:pos="567"/>
              </w:tabs>
              <w:ind w:firstLine="318"/>
              <w:jc w:val="both"/>
              <w:rPr>
                <w:rFonts w:ascii="Times New Roman" w:hAnsi="Times New Roman"/>
              </w:rPr>
            </w:pPr>
          </w:p>
        </w:tc>
        <w:tc>
          <w:tcPr>
            <w:tcW w:w="2552" w:type="dxa"/>
            <w:vMerge/>
            <w:vAlign w:val="center"/>
          </w:tcPr>
          <w:p w:rsidR="00494DA3" w:rsidRPr="00494DA3" w:rsidRDefault="00494DA3" w:rsidP="00162264">
            <w:pPr>
              <w:pStyle w:val="-0"/>
              <w:ind w:firstLine="0"/>
              <w:jc w:val="left"/>
              <w:rPr>
                <w:szCs w:val="24"/>
              </w:rPr>
            </w:pPr>
          </w:p>
        </w:tc>
        <w:tc>
          <w:tcPr>
            <w:tcW w:w="1134" w:type="dxa"/>
            <w:vAlign w:val="center"/>
          </w:tcPr>
          <w:p w:rsidR="00494DA3" w:rsidRPr="00494DA3" w:rsidRDefault="00494DA3" w:rsidP="00162264">
            <w:pPr>
              <w:pStyle w:val="-0"/>
              <w:ind w:firstLine="0"/>
              <w:jc w:val="center"/>
              <w:rPr>
                <w:szCs w:val="24"/>
              </w:rPr>
            </w:pPr>
            <w:r w:rsidRPr="00494DA3">
              <w:rPr>
                <w:szCs w:val="24"/>
              </w:rPr>
              <w:t>6</w:t>
            </w:r>
          </w:p>
        </w:tc>
        <w:tc>
          <w:tcPr>
            <w:tcW w:w="1134" w:type="dxa"/>
            <w:vAlign w:val="center"/>
          </w:tcPr>
          <w:p w:rsidR="00494DA3" w:rsidRPr="00494DA3" w:rsidRDefault="00494DA3" w:rsidP="00162264">
            <w:pPr>
              <w:pStyle w:val="-0"/>
              <w:ind w:firstLine="0"/>
              <w:jc w:val="center"/>
              <w:rPr>
                <w:szCs w:val="24"/>
              </w:rPr>
            </w:pPr>
            <w:r w:rsidRPr="00494DA3">
              <w:rPr>
                <w:szCs w:val="24"/>
              </w:rPr>
              <w:t>ВН</w:t>
            </w:r>
          </w:p>
        </w:tc>
        <w:tc>
          <w:tcPr>
            <w:tcW w:w="1134" w:type="dxa"/>
            <w:vAlign w:val="center"/>
          </w:tcPr>
          <w:p w:rsidR="00494DA3" w:rsidRPr="00494DA3" w:rsidRDefault="00494DA3" w:rsidP="00162264">
            <w:pPr>
              <w:pStyle w:val="-0"/>
              <w:ind w:firstLine="0"/>
              <w:jc w:val="center"/>
              <w:rPr>
                <w:szCs w:val="24"/>
              </w:rPr>
            </w:pPr>
            <w:r w:rsidRPr="00494DA3">
              <w:rPr>
                <w:szCs w:val="24"/>
              </w:rPr>
              <w:t>1</w:t>
            </w:r>
          </w:p>
        </w:tc>
      </w:tr>
      <w:tr w:rsidR="00494DA3" w:rsidRPr="00EB6E03" w:rsidTr="00162264">
        <w:trPr>
          <w:trHeight w:val="383"/>
        </w:trPr>
        <w:tc>
          <w:tcPr>
            <w:tcW w:w="3402" w:type="dxa"/>
            <w:vMerge w:val="restart"/>
          </w:tcPr>
          <w:p w:rsidR="00494DA3" w:rsidRPr="00494DA3" w:rsidRDefault="00494DA3" w:rsidP="00162264">
            <w:pPr>
              <w:ind w:firstLine="318"/>
              <w:jc w:val="both"/>
              <w:rPr>
                <w:rFonts w:ascii="Times New Roman" w:hAnsi="Times New Roman"/>
              </w:rPr>
            </w:pPr>
            <w:r w:rsidRPr="00494DA3">
              <w:rPr>
                <w:rFonts w:ascii="Times New Roman" w:hAnsi="Times New Roman"/>
              </w:rPr>
              <w:t>НЗ. Номенклатура ко</w:t>
            </w:r>
            <w:r w:rsidRPr="00494DA3">
              <w:rPr>
                <w:rFonts w:ascii="Times New Roman" w:hAnsi="Times New Roman"/>
              </w:rPr>
              <w:t>м</w:t>
            </w:r>
            <w:r w:rsidRPr="00494DA3">
              <w:rPr>
                <w:rFonts w:ascii="Times New Roman" w:hAnsi="Times New Roman"/>
              </w:rPr>
              <w:t>плектующих деталей и узлов.</w:t>
            </w:r>
          </w:p>
        </w:tc>
        <w:tc>
          <w:tcPr>
            <w:tcW w:w="2552" w:type="dxa"/>
            <w:vMerge w:val="restart"/>
            <w:vAlign w:val="center"/>
          </w:tcPr>
          <w:p w:rsidR="00494DA3" w:rsidRPr="00494DA3" w:rsidRDefault="00494DA3" w:rsidP="00162264">
            <w:pPr>
              <w:pStyle w:val="-0"/>
              <w:ind w:firstLine="0"/>
              <w:jc w:val="left"/>
              <w:rPr>
                <w:szCs w:val="24"/>
              </w:rPr>
            </w:pPr>
            <w:r w:rsidRPr="00494DA3">
              <w:t>Соответствие эталону правильного ответа</w:t>
            </w:r>
          </w:p>
        </w:tc>
        <w:tc>
          <w:tcPr>
            <w:tcW w:w="1134" w:type="dxa"/>
            <w:vAlign w:val="center"/>
          </w:tcPr>
          <w:p w:rsidR="00494DA3" w:rsidRPr="00494DA3" w:rsidRDefault="00494DA3" w:rsidP="00162264">
            <w:pPr>
              <w:pStyle w:val="-0"/>
              <w:ind w:firstLine="0"/>
              <w:jc w:val="center"/>
              <w:rPr>
                <w:szCs w:val="24"/>
              </w:rPr>
            </w:pPr>
            <w:r w:rsidRPr="00494DA3">
              <w:rPr>
                <w:szCs w:val="24"/>
              </w:rPr>
              <w:t>7</w:t>
            </w:r>
          </w:p>
        </w:tc>
        <w:tc>
          <w:tcPr>
            <w:tcW w:w="1134" w:type="dxa"/>
            <w:vAlign w:val="center"/>
          </w:tcPr>
          <w:p w:rsidR="00494DA3" w:rsidRPr="00494DA3" w:rsidRDefault="00494DA3" w:rsidP="00162264">
            <w:pPr>
              <w:pStyle w:val="-0"/>
              <w:ind w:firstLine="0"/>
              <w:jc w:val="center"/>
              <w:rPr>
                <w:szCs w:val="24"/>
              </w:rPr>
            </w:pPr>
            <w:r w:rsidRPr="00494DA3">
              <w:rPr>
                <w:szCs w:val="24"/>
              </w:rPr>
              <w:t>УС</w:t>
            </w:r>
          </w:p>
        </w:tc>
        <w:tc>
          <w:tcPr>
            <w:tcW w:w="1134" w:type="dxa"/>
            <w:vAlign w:val="center"/>
          </w:tcPr>
          <w:p w:rsidR="00494DA3" w:rsidRPr="00494DA3" w:rsidRDefault="00494DA3" w:rsidP="00162264">
            <w:pPr>
              <w:pStyle w:val="-0"/>
              <w:ind w:firstLine="0"/>
              <w:jc w:val="center"/>
              <w:rPr>
                <w:szCs w:val="24"/>
              </w:rPr>
            </w:pPr>
            <w:r w:rsidRPr="00494DA3">
              <w:rPr>
                <w:szCs w:val="24"/>
              </w:rPr>
              <w:t>2</w:t>
            </w:r>
          </w:p>
        </w:tc>
      </w:tr>
      <w:tr w:rsidR="00494DA3" w:rsidRPr="00EB6E03" w:rsidTr="00162264">
        <w:trPr>
          <w:trHeight w:val="383"/>
        </w:trPr>
        <w:tc>
          <w:tcPr>
            <w:tcW w:w="3402" w:type="dxa"/>
            <w:vMerge/>
          </w:tcPr>
          <w:p w:rsidR="00494DA3" w:rsidRPr="00494DA3" w:rsidRDefault="00494DA3" w:rsidP="00162264">
            <w:pPr>
              <w:ind w:firstLine="318"/>
              <w:jc w:val="both"/>
              <w:rPr>
                <w:rFonts w:ascii="Times New Roman" w:hAnsi="Times New Roman"/>
              </w:rPr>
            </w:pPr>
          </w:p>
        </w:tc>
        <w:tc>
          <w:tcPr>
            <w:tcW w:w="2552" w:type="dxa"/>
            <w:vMerge/>
            <w:vAlign w:val="center"/>
          </w:tcPr>
          <w:p w:rsidR="00494DA3" w:rsidRPr="00494DA3" w:rsidRDefault="00494DA3" w:rsidP="00162264">
            <w:pPr>
              <w:pStyle w:val="-0"/>
              <w:ind w:firstLine="0"/>
              <w:jc w:val="left"/>
              <w:rPr>
                <w:szCs w:val="24"/>
              </w:rPr>
            </w:pPr>
          </w:p>
        </w:tc>
        <w:tc>
          <w:tcPr>
            <w:tcW w:w="1134" w:type="dxa"/>
            <w:vAlign w:val="center"/>
          </w:tcPr>
          <w:p w:rsidR="00494DA3" w:rsidRPr="00494DA3" w:rsidRDefault="00494DA3" w:rsidP="00162264">
            <w:pPr>
              <w:pStyle w:val="-0"/>
              <w:ind w:firstLine="0"/>
              <w:jc w:val="center"/>
              <w:rPr>
                <w:szCs w:val="24"/>
              </w:rPr>
            </w:pPr>
            <w:r w:rsidRPr="00494DA3">
              <w:rPr>
                <w:szCs w:val="24"/>
              </w:rPr>
              <w:t>8</w:t>
            </w:r>
          </w:p>
        </w:tc>
        <w:tc>
          <w:tcPr>
            <w:tcW w:w="1134" w:type="dxa"/>
            <w:vAlign w:val="center"/>
          </w:tcPr>
          <w:p w:rsidR="00494DA3" w:rsidRPr="00494DA3" w:rsidRDefault="00494DA3" w:rsidP="00162264">
            <w:pPr>
              <w:pStyle w:val="-0"/>
              <w:ind w:firstLine="0"/>
              <w:jc w:val="center"/>
              <w:rPr>
                <w:szCs w:val="24"/>
              </w:rPr>
            </w:pPr>
            <w:r w:rsidRPr="00494DA3">
              <w:rPr>
                <w:szCs w:val="24"/>
              </w:rPr>
              <w:t>УС</w:t>
            </w:r>
          </w:p>
        </w:tc>
        <w:tc>
          <w:tcPr>
            <w:tcW w:w="1134" w:type="dxa"/>
            <w:vAlign w:val="center"/>
          </w:tcPr>
          <w:p w:rsidR="00494DA3" w:rsidRPr="00494DA3" w:rsidRDefault="00494DA3" w:rsidP="00162264">
            <w:pPr>
              <w:pStyle w:val="-0"/>
              <w:ind w:firstLine="0"/>
              <w:jc w:val="center"/>
              <w:rPr>
                <w:szCs w:val="24"/>
              </w:rPr>
            </w:pPr>
            <w:r w:rsidRPr="00494DA3">
              <w:rPr>
                <w:szCs w:val="24"/>
              </w:rPr>
              <w:t>2</w:t>
            </w:r>
          </w:p>
        </w:tc>
      </w:tr>
      <w:tr w:rsidR="00494DA3" w:rsidRPr="00EB6E03" w:rsidTr="00162264">
        <w:trPr>
          <w:trHeight w:val="383"/>
        </w:trPr>
        <w:tc>
          <w:tcPr>
            <w:tcW w:w="3402" w:type="dxa"/>
            <w:vMerge w:val="restart"/>
          </w:tcPr>
          <w:p w:rsidR="00494DA3" w:rsidRPr="00494DA3" w:rsidRDefault="00494DA3" w:rsidP="00162264">
            <w:pPr>
              <w:tabs>
                <w:tab w:val="left" w:pos="567"/>
              </w:tabs>
              <w:ind w:firstLine="318"/>
              <w:jc w:val="both"/>
              <w:rPr>
                <w:rFonts w:ascii="Times New Roman" w:hAnsi="Times New Roman"/>
              </w:rPr>
            </w:pPr>
            <w:r w:rsidRPr="00494DA3">
              <w:rPr>
                <w:rFonts w:ascii="Times New Roman" w:hAnsi="Times New Roman"/>
              </w:rPr>
              <w:t>НЗ. Основные технолог</w:t>
            </w:r>
            <w:r w:rsidRPr="00494DA3">
              <w:rPr>
                <w:rFonts w:ascii="Times New Roman" w:hAnsi="Times New Roman"/>
              </w:rPr>
              <w:t>и</w:t>
            </w:r>
            <w:r w:rsidRPr="00494DA3">
              <w:rPr>
                <w:rFonts w:ascii="Times New Roman" w:hAnsi="Times New Roman"/>
              </w:rPr>
              <w:t>ческие требования, предъя</w:t>
            </w:r>
            <w:r w:rsidRPr="00494DA3">
              <w:rPr>
                <w:rFonts w:ascii="Times New Roman" w:hAnsi="Times New Roman"/>
              </w:rPr>
              <w:t>в</w:t>
            </w:r>
            <w:r w:rsidRPr="00494DA3">
              <w:rPr>
                <w:rFonts w:ascii="Times New Roman" w:hAnsi="Times New Roman"/>
              </w:rPr>
              <w:t>ляемые к собираемым издел</w:t>
            </w:r>
            <w:r w:rsidRPr="00494DA3">
              <w:rPr>
                <w:rFonts w:ascii="Times New Roman" w:hAnsi="Times New Roman"/>
              </w:rPr>
              <w:t>и</w:t>
            </w:r>
            <w:r w:rsidRPr="00494DA3">
              <w:rPr>
                <w:rFonts w:ascii="Times New Roman" w:hAnsi="Times New Roman"/>
              </w:rPr>
              <w:t>ям.</w:t>
            </w:r>
          </w:p>
        </w:tc>
        <w:tc>
          <w:tcPr>
            <w:tcW w:w="2552" w:type="dxa"/>
            <w:vMerge w:val="restart"/>
            <w:vAlign w:val="center"/>
          </w:tcPr>
          <w:p w:rsidR="00494DA3" w:rsidRPr="00494DA3" w:rsidRDefault="00494DA3" w:rsidP="00162264">
            <w:pPr>
              <w:pStyle w:val="-0"/>
              <w:ind w:firstLine="0"/>
              <w:jc w:val="left"/>
              <w:rPr>
                <w:szCs w:val="24"/>
              </w:rPr>
            </w:pPr>
            <w:r w:rsidRPr="00494DA3">
              <w:t>Соответствие эталону правильного ответа</w:t>
            </w:r>
          </w:p>
        </w:tc>
        <w:tc>
          <w:tcPr>
            <w:tcW w:w="1134" w:type="dxa"/>
            <w:vAlign w:val="center"/>
          </w:tcPr>
          <w:p w:rsidR="00494DA3" w:rsidRPr="00494DA3" w:rsidRDefault="00494DA3" w:rsidP="00162264">
            <w:pPr>
              <w:pStyle w:val="-0"/>
              <w:ind w:firstLine="0"/>
              <w:jc w:val="center"/>
              <w:rPr>
                <w:szCs w:val="24"/>
              </w:rPr>
            </w:pPr>
            <w:r w:rsidRPr="00494DA3">
              <w:rPr>
                <w:szCs w:val="24"/>
              </w:rPr>
              <w:t>9</w:t>
            </w:r>
          </w:p>
        </w:tc>
        <w:tc>
          <w:tcPr>
            <w:tcW w:w="1134" w:type="dxa"/>
            <w:vAlign w:val="center"/>
          </w:tcPr>
          <w:p w:rsidR="00494DA3" w:rsidRPr="00494DA3" w:rsidRDefault="00494DA3" w:rsidP="00162264">
            <w:pPr>
              <w:pStyle w:val="-0"/>
              <w:ind w:firstLine="0"/>
              <w:jc w:val="center"/>
              <w:rPr>
                <w:szCs w:val="24"/>
              </w:rPr>
            </w:pPr>
            <w:r w:rsidRPr="00494DA3">
              <w:rPr>
                <w:szCs w:val="24"/>
              </w:rPr>
              <w:t>УС</w:t>
            </w:r>
          </w:p>
        </w:tc>
        <w:tc>
          <w:tcPr>
            <w:tcW w:w="1134" w:type="dxa"/>
            <w:vAlign w:val="center"/>
          </w:tcPr>
          <w:p w:rsidR="00494DA3" w:rsidRPr="00494DA3" w:rsidRDefault="00494DA3" w:rsidP="00162264">
            <w:pPr>
              <w:pStyle w:val="-0"/>
              <w:ind w:firstLine="0"/>
              <w:jc w:val="center"/>
              <w:rPr>
                <w:szCs w:val="24"/>
              </w:rPr>
            </w:pPr>
            <w:r w:rsidRPr="00494DA3">
              <w:rPr>
                <w:szCs w:val="24"/>
              </w:rPr>
              <w:t>2</w:t>
            </w:r>
          </w:p>
        </w:tc>
      </w:tr>
      <w:tr w:rsidR="00494DA3" w:rsidRPr="00EB6E03" w:rsidTr="00162264">
        <w:trPr>
          <w:trHeight w:val="383"/>
        </w:trPr>
        <w:tc>
          <w:tcPr>
            <w:tcW w:w="3402" w:type="dxa"/>
            <w:vMerge/>
          </w:tcPr>
          <w:p w:rsidR="00494DA3" w:rsidRPr="00494DA3" w:rsidRDefault="00494DA3" w:rsidP="00162264">
            <w:pPr>
              <w:tabs>
                <w:tab w:val="left" w:pos="567"/>
              </w:tabs>
              <w:ind w:firstLine="318"/>
              <w:jc w:val="both"/>
              <w:rPr>
                <w:rFonts w:ascii="Times New Roman" w:hAnsi="Times New Roman"/>
              </w:rPr>
            </w:pPr>
          </w:p>
        </w:tc>
        <w:tc>
          <w:tcPr>
            <w:tcW w:w="2552" w:type="dxa"/>
            <w:vMerge/>
            <w:vAlign w:val="center"/>
          </w:tcPr>
          <w:p w:rsidR="00494DA3" w:rsidRPr="00494DA3" w:rsidRDefault="00494DA3" w:rsidP="00162264">
            <w:pPr>
              <w:pStyle w:val="-0"/>
              <w:ind w:firstLine="0"/>
              <w:jc w:val="left"/>
              <w:rPr>
                <w:szCs w:val="24"/>
              </w:rPr>
            </w:pPr>
          </w:p>
        </w:tc>
        <w:tc>
          <w:tcPr>
            <w:tcW w:w="1134" w:type="dxa"/>
            <w:vAlign w:val="center"/>
          </w:tcPr>
          <w:p w:rsidR="00494DA3" w:rsidRPr="00494DA3" w:rsidRDefault="00494DA3" w:rsidP="00162264">
            <w:pPr>
              <w:pStyle w:val="-0"/>
              <w:ind w:firstLine="0"/>
              <w:jc w:val="center"/>
              <w:rPr>
                <w:szCs w:val="24"/>
              </w:rPr>
            </w:pPr>
            <w:r w:rsidRPr="00494DA3">
              <w:rPr>
                <w:szCs w:val="24"/>
              </w:rPr>
              <w:t>10</w:t>
            </w:r>
          </w:p>
        </w:tc>
        <w:tc>
          <w:tcPr>
            <w:tcW w:w="1134" w:type="dxa"/>
            <w:vAlign w:val="center"/>
          </w:tcPr>
          <w:p w:rsidR="00494DA3" w:rsidRPr="00494DA3" w:rsidRDefault="00494DA3" w:rsidP="00162264">
            <w:pPr>
              <w:pStyle w:val="-0"/>
              <w:ind w:firstLine="0"/>
              <w:jc w:val="center"/>
              <w:rPr>
                <w:szCs w:val="24"/>
              </w:rPr>
            </w:pPr>
            <w:r w:rsidRPr="00494DA3">
              <w:rPr>
                <w:szCs w:val="24"/>
              </w:rPr>
              <w:t>ВН</w:t>
            </w:r>
          </w:p>
        </w:tc>
        <w:tc>
          <w:tcPr>
            <w:tcW w:w="1134" w:type="dxa"/>
            <w:vAlign w:val="center"/>
          </w:tcPr>
          <w:p w:rsidR="00494DA3" w:rsidRPr="00494DA3" w:rsidRDefault="00494DA3" w:rsidP="00162264">
            <w:pPr>
              <w:pStyle w:val="-0"/>
              <w:ind w:firstLine="0"/>
              <w:jc w:val="center"/>
              <w:rPr>
                <w:szCs w:val="24"/>
              </w:rPr>
            </w:pPr>
            <w:r w:rsidRPr="00494DA3">
              <w:rPr>
                <w:szCs w:val="24"/>
              </w:rPr>
              <w:t>1</w:t>
            </w:r>
          </w:p>
        </w:tc>
      </w:tr>
      <w:tr w:rsidR="00494DA3" w:rsidRPr="00EB6E03" w:rsidTr="00162264">
        <w:trPr>
          <w:trHeight w:val="383"/>
        </w:trPr>
        <w:tc>
          <w:tcPr>
            <w:tcW w:w="3402" w:type="dxa"/>
            <w:vMerge w:val="restart"/>
          </w:tcPr>
          <w:p w:rsidR="00494DA3" w:rsidRPr="00494DA3" w:rsidRDefault="00494DA3" w:rsidP="00162264">
            <w:pPr>
              <w:tabs>
                <w:tab w:val="left" w:pos="567"/>
              </w:tabs>
              <w:ind w:firstLine="318"/>
              <w:jc w:val="both"/>
              <w:rPr>
                <w:rFonts w:ascii="Times New Roman" w:hAnsi="Times New Roman"/>
              </w:rPr>
            </w:pPr>
            <w:r w:rsidRPr="00494DA3">
              <w:rPr>
                <w:rFonts w:ascii="Times New Roman" w:hAnsi="Times New Roman"/>
              </w:rPr>
              <w:t>НЗ. Технология выполн</w:t>
            </w:r>
            <w:r w:rsidRPr="00494DA3">
              <w:rPr>
                <w:rFonts w:ascii="Times New Roman" w:hAnsi="Times New Roman"/>
              </w:rPr>
              <w:t>е</w:t>
            </w:r>
            <w:r w:rsidRPr="00494DA3">
              <w:rPr>
                <w:rFonts w:ascii="Times New Roman" w:hAnsi="Times New Roman"/>
              </w:rPr>
              <w:t>ния сборочных работ.</w:t>
            </w:r>
          </w:p>
        </w:tc>
        <w:tc>
          <w:tcPr>
            <w:tcW w:w="2552" w:type="dxa"/>
            <w:vMerge w:val="restart"/>
            <w:vAlign w:val="center"/>
          </w:tcPr>
          <w:p w:rsidR="00494DA3" w:rsidRPr="00494DA3" w:rsidRDefault="00494DA3" w:rsidP="00162264">
            <w:pPr>
              <w:pStyle w:val="-0"/>
              <w:ind w:firstLine="0"/>
              <w:jc w:val="left"/>
              <w:rPr>
                <w:szCs w:val="24"/>
              </w:rPr>
            </w:pPr>
            <w:r w:rsidRPr="00494DA3">
              <w:t>Соответствие эталону правильного ответа</w:t>
            </w:r>
          </w:p>
        </w:tc>
        <w:tc>
          <w:tcPr>
            <w:tcW w:w="1134" w:type="dxa"/>
            <w:vAlign w:val="center"/>
          </w:tcPr>
          <w:p w:rsidR="00494DA3" w:rsidRPr="00494DA3" w:rsidRDefault="00494DA3" w:rsidP="00162264">
            <w:pPr>
              <w:pStyle w:val="-0"/>
              <w:ind w:firstLine="0"/>
              <w:jc w:val="center"/>
              <w:rPr>
                <w:szCs w:val="24"/>
              </w:rPr>
            </w:pPr>
            <w:r w:rsidRPr="00494DA3">
              <w:rPr>
                <w:szCs w:val="24"/>
              </w:rPr>
              <w:t>11</w:t>
            </w:r>
          </w:p>
        </w:tc>
        <w:tc>
          <w:tcPr>
            <w:tcW w:w="1134" w:type="dxa"/>
            <w:vAlign w:val="center"/>
          </w:tcPr>
          <w:p w:rsidR="00494DA3" w:rsidRPr="00494DA3" w:rsidRDefault="00494DA3" w:rsidP="00162264">
            <w:pPr>
              <w:pStyle w:val="-0"/>
              <w:ind w:firstLine="0"/>
              <w:jc w:val="center"/>
              <w:rPr>
                <w:szCs w:val="24"/>
              </w:rPr>
            </w:pPr>
            <w:r w:rsidRPr="00494DA3">
              <w:rPr>
                <w:szCs w:val="24"/>
              </w:rPr>
              <w:t>ВО</w:t>
            </w:r>
          </w:p>
        </w:tc>
        <w:tc>
          <w:tcPr>
            <w:tcW w:w="1134" w:type="dxa"/>
            <w:vAlign w:val="center"/>
          </w:tcPr>
          <w:p w:rsidR="00494DA3" w:rsidRPr="00494DA3" w:rsidRDefault="00494DA3" w:rsidP="00162264">
            <w:pPr>
              <w:pStyle w:val="-0"/>
              <w:ind w:firstLine="0"/>
              <w:jc w:val="center"/>
              <w:rPr>
                <w:szCs w:val="24"/>
              </w:rPr>
            </w:pPr>
            <w:r w:rsidRPr="00494DA3">
              <w:rPr>
                <w:szCs w:val="24"/>
              </w:rPr>
              <w:t>1</w:t>
            </w:r>
          </w:p>
        </w:tc>
      </w:tr>
      <w:tr w:rsidR="00494DA3" w:rsidRPr="00EB6E03" w:rsidTr="00162264">
        <w:trPr>
          <w:trHeight w:val="383"/>
        </w:trPr>
        <w:tc>
          <w:tcPr>
            <w:tcW w:w="3402" w:type="dxa"/>
            <w:vMerge/>
          </w:tcPr>
          <w:p w:rsidR="00494DA3" w:rsidRPr="00494DA3" w:rsidRDefault="00494DA3" w:rsidP="00162264">
            <w:pPr>
              <w:tabs>
                <w:tab w:val="left" w:pos="567"/>
              </w:tabs>
              <w:ind w:firstLine="318"/>
              <w:jc w:val="both"/>
              <w:rPr>
                <w:rFonts w:ascii="Times New Roman" w:hAnsi="Times New Roman"/>
              </w:rPr>
            </w:pPr>
          </w:p>
        </w:tc>
        <w:tc>
          <w:tcPr>
            <w:tcW w:w="2552" w:type="dxa"/>
            <w:vMerge/>
            <w:vAlign w:val="center"/>
          </w:tcPr>
          <w:p w:rsidR="00494DA3" w:rsidRPr="00494DA3" w:rsidRDefault="00494DA3" w:rsidP="00162264">
            <w:pPr>
              <w:pStyle w:val="-0"/>
              <w:ind w:firstLine="0"/>
              <w:jc w:val="left"/>
              <w:rPr>
                <w:szCs w:val="24"/>
              </w:rPr>
            </w:pPr>
          </w:p>
        </w:tc>
        <w:tc>
          <w:tcPr>
            <w:tcW w:w="1134" w:type="dxa"/>
            <w:vAlign w:val="center"/>
          </w:tcPr>
          <w:p w:rsidR="00494DA3" w:rsidRPr="00494DA3" w:rsidRDefault="00494DA3" w:rsidP="00162264">
            <w:pPr>
              <w:pStyle w:val="-0"/>
              <w:ind w:firstLine="0"/>
              <w:jc w:val="center"/>
              <w:rPr>
                <w:szCs w:val="24"/>
              </w:rPr>
            </w:pPr>
            <w:r w:rsidRPr="00494DA3">
              <w:rPr>
                <w:szCs w:val="24"/>
              </w:rPr>
              <w:t>12</w:t>
            </w:r>
          </w:p>
        </w:tc>
        <w:tc>
          <w:tcPr>
            <w:tcW w:w="1134" w:type="dxa"/>
            <w:vAlign w:val="center"/>
          </w:tcPr>
          <w:p w:rsidR="00494DA3" w:rsidRPr="00494DA3" w:rsidRDefault="00494DA3" w:rsidP="00162264">
            <w:pPr>
              <w:pStyle w:val="-0"/>
              <w:ind w:firstLine="0"/>
              <w:jc w:val="center"/>
              <w:rPr>
                <w:szCs w:val="24"/>
              </w:rPr>
            </w:pPr>
            <w:r w:rsidRPr="00494DA3">
              <w:rPr>
                <w:szCs w:val="24"/>
              </w:rPr>
              <w:t>ВО</w:t>
            </w:r>
          </w:p>
        </w:tc>
        <w:tc>
          <w:tcPr>
            <w:tcW w:w="1134" w:type="dxa"/>
            <w:vAlign w:val="center"/>
          </w:tcPr>
          <w:p w:rsidR="00494DA3" w:rsidRPr="00494DA3" w:rsidRDefault="00494DA3" w:rsidP="00162264">
            <w:pPr>
              <w:pStyle w:val="-0"/>
              <w:ind w:firstLine="0"/>
              <w:jc w:val="center"/>
              <w:rPr>
                <w:szCs w:val="24"/>
              </w:rPr>
            </w:pPr>
            <w:r w:rsidRPr="00494DA3">
              <w:rPr>
                <w:szCs w:val="24"/>
              </w:rPr>
              <w:t>1</w:t>
            </w:r>
          </w:p>
        </w:tc>
      </w:tr>
      <w:tr w:rsidR="00494DA3" w:rsidRPr="00EB6E03" w:rsidTr="00162264">
        <w:trPr>
          <w:trHeight w:val="1457"/>
        </w:trPr>
        <w:tc>
          <w:tcPr>
            <w:tcW w:w="3402" w:type="dxa"/>
            <w:vMerge w:val="restart"/>
          </w:tcPr>
          <w:p w:rsidR="00494DA3" w:rsidRPr="00494DA3" w:rsidRDefault="00494DA3" w:rsidP="00162264">
            <w:pPr>
              <w:tabs>
                <w:tab w:val="left" w:pos="567"/>
              </w:tabs>
              <w:ind w:firstLine="318"/>
              <w:jc w:val="both"/>
              <w:rPr>
                <w:rFonts w:ascii="Times New Roman" w:hAnsi="Times New Roman"/>
              </w:rPr>
            </w:pPr>
            <w:r w:rsidRPr="00494DA3">
              <w:rPr>
                <w:rFonts w:ascii="Times New Roman" w:hAnsi="Times New Roman"/>
              </w:rPr>
              <w:t>НЗ. Назначение и правила эксплуатации применяемого оборудования.</w:t>
            </w:r>
          </w:p>
          <w:p w:rsidR="00494DA3" w:rsidRPr="00494DA3" w:rsidRDefault="00494DA3" w:rsidP="00494DA3">
            <w:pPr>
              <w:tabs>
                <w:tab w:val="left" w:pos="567"/>
              </w:tabs>
              <w:ind w:firstLine="318"/>
              <w:jc w:val="both"/>
              <w:rPr>
                <w:rFonts w:ascii="Times New Roman" w:hAnsi="Times New Roman"/>
              </w:rPr>
            </w:pPr>
            <w:r w:rsidRPr="00494DA3">
              <w:rPr>
                <w:rFonts w:ascii="Times New Roman" w:hAnsi="Times New Roman"/>
              </w:rPr>
              <w:t>НЗ. Назначение и правила эксплуатации используемых приспособлений, оборудов</w:t>
            </w:r>
            <w:r w:rsidRPr="00494DA3">
              <w:rPr>
                <w:rFonts w:ascii="Times New Roman" w:hAnsi="Times New Roman"/>
              </w:rPr>
              <w:t>а</w:t>
            </w:r>
            <w:r w:rsidRPr="00494DA3">
              <w:rPr>
                <w:rFonts w:ascii="Times New Roman" w:hAnsi="Times New Roman"/>
              </w:rPr>
              <w:t>ния, контрольно-измерительных инструментов и приборов.</w:t>
            </w:r>
          </w:p>
          <w:p w:rsidR="00494DA3" w:rsidRPr="00494DA3" w:rsidRDefault="00494DA3" w:rsidP="00494DA3">
            <w:pPr>
              <w:tabs>
                <w:tab w:val="left" w:pos="567"/>
              </w:tabs>
              <w:ind w:firstLine="318"/>
              <w:jc w:val="both"/>
              <w:rPr>
                <w:rFonts w:ascii="Times New Roman" w:hAnsi="Times New Roman"/>
              </w:rPr>
            </w:pPr>
          </w:p>
          <w:p w:rsidR="00494DA3" w:rsidRPr="00494DA3" w:rsidRDefault="00494DA3" w:rsidP="00494DA3">
            <w:pPr>
              <w:tabs>
                <w:tab w:val="left" w:pos="567"/>
              </w:tabs>
              <w:ind w:firstLine="318"/>
              <w:jc w:val="both"/>
              <w:rPr>
                <w:rFonts w:ascii="Times New Roman" w:hAnsi="Times New Roman"/>
              </w:rPr>
            </w:pPr>
          </w:p>
        </w:tc>
        <w:tc>
          <w:tcPr>
            <w:tcW w:w="2552" w:type="dxa"/>
            <w:vMerge w:val="restart"/>
            <w:vAlign w:val="center"/>
          </w:tcPr>
          <w:p w:rsidR="00494DA3" w:rsidRPr="00494DA3" w:rsidRDefault="00494DA3" w:rsidP="00162264">
            <w:pPr>
              <w:pStyle w:val="-0"/>
              <w:ind w:firstLine="0"/>
              <w:jc w:val="left"/>
              <w:rPr>
                <w:szCs w:val="24"/>
              </w:rPr>
            </w:pPr>
            <w:r w:rsidRPr="00494DA3">
              <w:lastRenderedPageBreak/>
              <w:t>Соответствие эталону правильного ответа</w:t>
            </w:r>
          </w:p>
        </w:tc>
        <w:tc>
          <w:tcPr>
            <w:tcW w:w="1134" w:type="dxa"/>
            <w:vAlign w:val="center"/>
          </w:tcPr>
          <w:p w:rsidR="00494DA3" w:rsidRPr="00494DA3" w:rsidRDefault="00494DA3" w:rsidP="00162264">
            <w:pPr>
              <w:pStyle w:val="-0"/>
              <w:ind w:firstLine="0"/>
              <w:jc w:val="center"/>
              <w:rPr>
                <w:szCs w:val="24"/>
              </w:rPr>
            </w:pPr>
            <w:r w:rsidRPr="00494DA3">
              <w:rPr>
                <w:szCs w:val="24"/>
              </w:rPr>
              <w:t>13</w:t>
            </w:r>
          </w:p>
        </w:tc>
        <w:tc>
          <w:tcPr>
            <w:tcW w:w="1134" w:type="dxa"/>
            <w:vAlign w:val="center"/>
          </w:tcPr>
          <w:p w:rsidR="00494DA3" w:rsidRPr="00494DA3" w:rsidRDefault="00494DA3" w:rsidP="00162264">
            <w:pPr>
              <w:pStyle w:val="-0"/>
              <w:ind w:firstLine="0"/>
              <w:jc w:val="center"/>
              <w:rPr>
                <w:szCs w:val="24"/>
              </w:rPr>
            </w:pPr>
            <w:r w:rsidRPr="00494DA3">
              <w:rPr>
                <w:szCs w:val="24"/>
              </w:rPr>
              <w:t>ВО</w:t>
            </w:r>
          </w:p>
        </w:tc>
        <w:tc>
          <w:tcPr>
            <w:tcW w:w="1134" w:type="dxa"/>
            <w:vAlign w:val="center"/>
          </w:tcPr>
          <w:p w:rsidR="00494DA3" w:rsidRPr="00494DA3" w:rsidRDefault="00494DA3" w:rsidP="00162264">
            <w:pPr>
              <w:pStyle w:val="-0"/>
              <w:ind w:firstLine="0"/>
              <w:jc w:val="center"/>
              <w:rPr>
                <w:szCs w:val="24"/>
              </w:rPr>
            </w:pPr>
            <w:r w:rsidRPr="00494DA3">
              <w:rPr>
                <w:szCs w:val="24"/>
              </w:rPr>
              <w:t>1</w:t>
            </w:r>
          </w:p>
        </w:tc>
      </w:tr>
      <w:tr w:rsidR="00494DA3" w:rsidRPr="00EB6E03" w:rsidTr="00162264">
        <w:trPr>
          <w:trHeight w:val="383"/>
        </w:trPr>
        <w:tc>
          <w:tcPr>
            <w:tcW w:w="3402" w:type="dxa"/>
            <w:vMerge/>
          </w:tcPr>
          <w:p w:rsidR="00494DA3" w:rsidRPr="00494DA3" w:rsidRDefault="00494DA3" w:rsidP="00162264">
            <w:pPr>
              <w:tabs>
                <w:tab w:val="left" w:pos="567"/>
              </w:tabs>
              <w:ind w:firstLine="318"/>
              <w:jc w:val="both"/>
              <w:rPr>
                <w:rFonts w:ascii="Times New Roman" w:hAnsi="Times New Roman"/>
              </w:rPr>
            </w:pPr>
          </w:p>
        </w:tc>
        <w:tc>
          <w:tcPr>
            <w:tcW w:w="2552" w:type="dxa"/>
            <w:vMerge/>
            <w:vAlign w:val="center"/>
          </w:tcPr>
          <w:p w:rsidR="00494DA3" w:rsidRPr="00494DA3" w:rsidRDefault="00494DA3" w:rsidP="00162264">
            <w:pPr>
              <w:pStyle w:val="-0"/>
              <w:ind w:firstLine="0"/>
              <w:jc w:val="left"/>
              <w:rPr>
                <w:szCs w:val="24"/>
              </w:rPr>
            </w:pPr>
          </w:p>
        </w:tc>
        <w:tc>
          <w:tcPr>
            <w:tcW w:w="1134" w:type="dxa"/>
            <w:vAlign w:val="center"/>
          </w:tcPr>
          <w:p w:rsidR="00494DA3" w:rsidRPr="00494DA3" w:rsidRDefault="00494DA3" w:rsidP="00162264">
            <w:pPr>
              <w:pStyle w:val="-0"/>
              <w:ind w:firstLine="0"/>
              <w:jc w:val="center"/>
              <w:rPr>
                <w:szCs w:val="24"/>
              </w:rPr>
            </w:pPr>
            <w:r w:rsidRPr="00494DA3">
              <w:rPr>
                <w:szCs w:val="24"/>
              </w:rPr>
              <w:t>14</w:t>
            </w:r>
          </w:p>
        </w:tc>
        <w:tc>
          <w:tcPr>
            <w:tcW w:w="1134" w:type="dxa"/>
            <w:vAlign w:val="center"/>
          </w:tcPr>
          <w:p w:rsidR="00494DA3" w:rsidRPr="00494DA3" w:rsidRDefault="00494DA3" w:rsidP="00162264">
            <w:pPr>
              <w:pStyle w:val="-0"/>
              <w:ind w:firstLine="0"/>
              <w:jc w:val="center"/>
              <w:rPr>
                <w:szCs w:val="24"/>
              </w:rPr>
            </w:pPr>
            <w:r w:rsidRPr="00494DA3">
              <w:rPr>
                <w:szCs w:val="24"/>
              </w:rPr>
              <w:t>УС</w:t>
            </w:r>
          </w:p>
        </w:tc>
        <w:tc>
          <w:tcPr>
            <w:tcW w:w="1134" w:type="dxa"/>
            <w:vAlign w:val="center"/>
          </w:tcPr>
          <w:p w:rsidR="00494DA3" w:rsidRPr="00494DA3" w:rsidRDefault="00494DA3" w:rsidP="00162264">
            <w:pPr>
              <w:pStyle w:val="-0"/>
              <w:ind w:firstLine="0"/>
              <w:jc w:val="center"/>
              <w:rPr>
                <w:szCs w:val="24"/>
              </w:rPr>
            </w:pPr>
            <w:r w:rsidRPr="00494DA3">
              <w:rPr>
                <w:szCs w:val="24"/>
              </w:rPr>
              <w:t>2</w:t>
            </w:r>
          </w:p>
        </w:tc>
      </w:tr>
      <w:tr w:rsidR="00494DA3" w:rsidRPr="00EB6E03" w:rsidTr="00162264">
        <w:trPr>
          <w:trHeight w:val="383"/>
        </w:trPr>
        <w:tc>
          <w:tcPr>
            <w:tcW w:w="3402" w:type="dxa"/>
            <w:vMerge w:val="restart"/>
          </w:tcPr>
          <w:p w:rsidR="00494DA3" w:rsidRPr="00494DA3" w:rsidRDefault="00494DA3" w:rsidP="00162264">
            <w:pPr>
              <w:tabs>
                <w:tab w:val="left" w:pos="567"/>
              </w:tabs>
              <w:ind w:firstLine="318"/>
              <w:jc w:val="both"/>
              <w:rPr>
                <w:rFonts w:ascii="Times New Roman" w:hAnsi="Times New Roman"/>
              </w:rPr>
            </w:pPr>
            <w:r w:rsidRPr="00494DA3">
              <w:rPr>
                <w:rFonts w:ascii="Times New Roman" w:hAnsi="Times New Roman"/>
              </w:rPr>
              <w:lastRenderedPageBreak/>
              <w:t>НЗ. Требования к орган</w:t>
            </w:r>
            <w:r w:rsidRPr="00494DA3">
              <w:rPr>
                <w:rFonts w:ascii="Times New Roman" w:hAnsi="Times New Roman"/>
              </w:rPr>
              <w:t>и</w:t>
            </w:r>
            <w:r w:rsidRPr="00494DA3">
              <w:rPr>
                <w:rFonts w:ascii="Times New Roman" w:hAnsi="Times New Roman"/>
              </w:rPr>
              <w:t>зации рабочего места при в</w:t>
            </w:r>
            <w:r w:rsidRPr="00494DA3">
              <w:rPr>
                <w:rFonts w:ascii="Times New Roman" w:hAnsi="Times New Roman"/>
              </w:rPr>
              <w:t>ы</w:t>
            </w:r>
            <w:r w:rsidRPr="00494DA3">
              <w:rPr>
                <w:rFonts w:ascii="Times New Roman" w:hAnsi="Times New Roman"/>
              </w:rPr>
              <w:t>полнении работ.</w:t>
            </w:r>
          </w:p>
        </w:tc>
        <w:tc>
          <w:tcPr>
            <w:tcW w:w="2552" w:type="dxa"/>
            <w:vMerge w:val="restart"/>
            <w:vAlign w:val="center"/>
          </w:tcPr>
          <w:p w:rsidR="00494DA3" w:rsidRPr="00494DA3" w:rsidRDefault="00494DA3" w:rsidP="00162264">
            <w:pPr>
              <w:pStyle w:val="-0"/>
              <w:ind w:firstLine="0"/>
              <w:jc w:val="left"/>
              <w:rPr>
                <w:szCs w:val="24"/>
              </w:rPr>
            </w:pPr>
            <w:r w:rsidRPr="00494DA3">
              <w:t>Соответствие эталону правильного ответа</w:t>
            </w:r>
          </w:p>
        </w:tc>
        <w:tc>
          <w:tcPr>
            <w:tcW w:w="1134" w:type="dxa"/>
            <w:vAlign w:val="center"/>
          </w:tcPr>
          <w:p w:rsidR="00494DA3" w:rsidRPr="00494DA3" w:rsidRDefault="00494DA3" w:rsidP="00162264">
            <w:pPr>
              <w:pStyle w:val="-0"/>
              <w:ind w:firstLine="0"/>
              <w:jc w:val="center"/>
              <w:rPr>
                <w:szCs w:val="24"/>
              </w:rPr>
            </w:pPr>
            <w:r w:rsidRPr="00494DA3">
              <w:rPr>
                <w:szCs w:val="24"/>
              </w:rPr>
              <w:t>15</w:t>
            </w:r>
          </w:p>
        </w:tc>
        <w:tc>
          <w:tcPr>
            <w:tcW w:w="1134" w:type="dxa"/>
            <w:vAlign w:val="center"/>
          </w:tcPr>
          <w:p w:rsidR="00494DA3" w:rsidRPr="00494DA3" w:rsidRDefault="00494DA3" w:rsidP="00162264">
            <w:pPr>
              <w:pStyle w:val="-0"/>
              <w:ind w:firstLine="0"/>
              <w:jc w:val="center"/>
              <w:rPr>
                <w:szCs w:val="24"/>
              </w:rPr>
            </w:pPr>
            <w:r w:rsidRPr="00494DA3">
              <w:rPr>
                <w:szCs w:val="24"/>
              </w:rPr>
              <w:t>ВО</w:t>
            </w:r>
          </w:p>
        </w:tc>
        <w:tc>
          <w:tcPr>
            <w:tcW w:w="1134" w:type="dxa"/>
            <w:vAlign w:val="center"/>
          </w:tcPr>
          <w:p w:rsidR="00494DA3" w:rsidRPr="00494DA3" w:rsidRDefault="00494DA3" w:rsidP="00162264">
            <w:pPr>
              <w:pStyle w:val="-0"/>
              <w:ind w:firstLine="0"/>
              <w:jc w:val="center"/>
              <w:rPr>
                <w:szCs w:val="24"/>
              </w:rPr>
            </w:pPr>
            <w:r w:rsidRPr="00494DA3">
              <w:rPr>
                <w:szCs w:val="24"/>
              </w:rPr>
              <w:t>1</w:t>
            </w:r>
          </w:p>
        </w:tc>
      </w:tr>
      <w:tr w:rsidR="00494DA3" w:rsidRPr="00EB6E03" w:rsidTr="00162264">
        <w:trPr>
          <w:trHeight w:val="383"/>
        </w:trPr>
        <w:tc>
          <w:tcPr>
            <w:tcW w:w="3402" w:type="dxa"/>
            <w:vMerge/>
          </w:tcPr>
          <w:p w:rsidR="00494DA3" w:rsidRPr="00494DA3" w:rsidRDefault="00494DA3" w:rsidP="00162264">
            <w:pPr>
              <w:tabs>
                <w:tab w:val="left" w:pos="567"/>
              </w:tabs>
              <w:ind w:firstLine="318"/>
              <w:jc w:val="both"/>
              <w:rPr>
                <w:rFonts w:ascii="Times New Roman" w:hAnsi="Times New Roman"/>
              </w:rPr>
            </w:pPr>
          </w:p>
        </w:tc>
        <w:tc>
          <w:tcPr>
            <w:tcW w:w="2552" w:type="dxa"/>
            <w:vMerge/>
            <w:vAlign w:val="center"/>
          </w:tcPr>
          <w:p w:rsidR="00494DA3" w:rsidRPr="00494DA3" w:rsidRDefault="00494DA3" w:rsidP="00162264">
            <w:pPr>
              <w:pStyle w:val="-0"/>
              <w:ind w:firstLine="0"/>
              <w:jc w:val="left"/>
              <w:rPr>
                <w:szCs w:val="24"/>
              </w:rPr>
            </w:pPr>
          </w:p>
        </w:tc>
        <w:tc>
          <w:tcPr>
            <w:tcW w:w="1134" w:type="dxa"/>
            <w:vAlign w:val="center"/>
          </w:tcPr>
          <w:p w:rsidR="00494DA3" w:rsidRPr="00494DA3" w:rsidRDefault="00494DA3" w:rsidP="00162264">
            <w:pPr>
              <w:pStyle w:val="-0"/>
              <w:ind w:firstLine="0"/>
              <w:jc w:val="center"/>
              <w:rPr>
                <w:szCs w:val="24"/>
              </w:rPr>
            </w:pPr>
            <w:r w:rsidRPr="00494DA3">
              <w:rPr>
                <w:szCs w:val="24"/>
              </w:rPr>
              <w:t>16</w:t>
            </w:r>
          </w:p>
        </w:tc>
        <w:tc>
          <w:tcPr>
            <w:tcW w:w="1134" w:type="dxa"/>
            <w:vAlign w:val="center"/>
          </w:tcPr>
          <w:p w:rsidR="00494DA3" w:rsidRPr="00494DA3" w:rsidRDefault="00494DA3" w:rsidP="00162264">
            <w:pPr>
              <w:pStyle w:val="-0"/>
              <w:ind w:firstLine="0"/>
              <w:jc w:val="center"/>
              <w:rPr>
                <w:szCs w:val="24"/>
              </w:rPr>
            </w:pPr>
            <w:r w:rsidRPr="00494DA3">
              <w:rPr>
                <w:szCs w:val="24"/>
              </w:rPr>
              <w:t>ВО</w:t>
            </w:r>
          </w:p>
        </w:tc>
        <w:tc>
          <w:tcPr>
            <w:tcW w:w="1134" w:type="dxa"/>
            <w:vAlign w:val="center"/>
          </w:tcPr>
          <w:p w:rsidR="00494DA3" w:rsidRPr="00494DA3" w:rsidRDefault="00494DA3" w:rsidP="00162264">
            <w:pPr>
              <w:pStyle w:val="-0"/>
              <w:ind w:firstLine="0"/>
              <w:jc w:val="center"/>
              <w:rPr>
                <w:szCs w:val="24"/>
              </w:rPr>
            </w:pPr>
            <w:r w:rsidRPr="00494DA3">
              <w:rPr>
                <w:szCs w:val="24"/>
              </w:rPr>
              <w:t>1</w:t>
            </w:r>
          </w:p>
        </w:tc>
      </w:tr>
      <w:tr w:rsidR="00494DA3" w:rsidRPr="00EB6E03" w:rsidTr="00162264">
        <w:trPr>
          <w:trHeight w:val="802"/>
        </w:trPr>
        <w:tc>
          <w:tcPr>
            <w:tcW w:w="3402" w:type="dxa"/>
            <w:vMerge w:val="restart"/>
          </w:tcPr>
          <w:p w:rsidR="00494DA3" w:rsidRPr="00494DA3" w:rsidRDefault="00494DA3" w:rsidP="00162264">
            <w:pPr>
              <w:tabs>
                <w:tab w:val="left" w:pos="567"/>
              </w:tabs>
              <w:ind w:firstLine="318"/>
              <w:jc w:val="both"/>
              <w:rPr>
                <w:rFonts w:ascii="Times New Roman" w:hAnsi="Times New Roman"/>
              </w:rPr>
            </w:pPr>
            <w:r w:rsidRPr="00494DA3">
              <w:rPr>
                <w:rFonts w:ascii="Times New Roman" w:hAnsi="Times New Roman"/>
              </w:rPr>
              <w:t>НЗ. Требования охраны труда.</w:t>
            </w:r>
          </w:p>
          <w:p w:rsidR="00494DA3" w:rsidRPr="00494DA3" w:rsidRDefault="00494DA3" w:rsidP="00162264">
            <w:pPr>
              <w:tabs>
                <w:tab w:val="left" w:pos="567"/>
              </w:tabs>
              <w:ind w:firstLine="318"/>
              <w:jc w:val="both"/>
              <w:rPr>
                <w:rFonts w:ascii="Times New Roman" w:hAnsi="Times New Roman"/>
              </w:rPr>
            </w:pPr>
            <w:r w:rsidRPr="00494DA3">
              <w:rPr>
                <w:rFonts w:ascii="Times New Roman" w:hAnsi="Times New Roman"/>
              </w:rPr>
              <w:t>НЗ. Виды и правила пр</w:t>
            </w:r>
            <w:r w:rsidRPr="00494DA3">
              <w:rPr>
                <w:rFonts w:ascii="Times New Roman" w:hAnsi="Times New Roman"/>
              </w:rPr>
              <w:t>и</w:t>
            </w:r>
            <w:r w:rsidRPr="00494DA3">
              <w:rPr>
                <w:rFonts w:ascii="Times New Roman" w:hAnsi="Times New Roman"/>
              </w:rPr>
              <w:t>менения для безопасного пр</w:t>
            </w:r>
            <w:r w:rsidRPr="00494DA3">
              <w:rPr>
                <w:rFonts w:ascii="Times New Roman" w:hAnsi="Times New Roman"/>
              </w:rPr>
              <w:t>о</w:t>
            </w:r>
            <w:r w:rsidRPr="00494DA3">
              <w:rPr>
                <w:rFonts w:ascii="Times New Roman" w:hAnsi="Times New Roman"/>
              </w:rPr>
              <w:t>ведения работ средств.</w:t>
            </w:r>
          </w:p>
        </w:tc>
        <w:tc>
          <w:tcPr>
            <w:tcW w:w="2552" w:type="dxa"/>
            <w:vMerge w:val="restart"/>
            <w:vAlign w:val="center"/>
          </w:tcPr>
          <w:p w:rsidR="00494DA3" w:rsidRPr="00494DA3" w:rsidRDefault="00494DA3" w:rsidP="00162264">
            <w:pPr>
              <w:pStyle w:val="-0"/>
              <w:ind w:firstLine="0"/>
              <w:jc w:val="left"/>
              <w:rPr>
                <w:szCs w:val="24"/>
              </w:rPr>
            </w:pPr>
            <w:r w:rsidRPr="00494DA3">
              <w:t>Соответствие эталону правильного ответа</w:t>
            </w:r>
          </w:p>
        </w:tc>
        <w:tc>
          <w:tcPr>
            <w:tcW w:w="1134" w:type="dxa"/>
            <w:vAlign w:val="center"/>
          </w:tcPr>
          <w:p w:rsidR="00494DA3" w:rsidRPr="00494DA3" w:rsidRDefault="00494DA3" w:rsidP="00162264">
            <w:pPr>
              <w:pStyle w:val="-0"/>
              <w:ind w:firstLine="0"/>
              <w:jc w:val="center"/>
              <w:rPr>
                <w:szCs w:val="24"/>
              </w:rPr>
            </w:pPr>
            <w:r w:rsidRPr="00494DA3">
              <w:rPr>
                <w:szCs w:val="24"/>
              </w:rPr>
              <w:t>17</w:t>
            </w:r>
          </w:p>
        </w:tc>
        <w:tc>
          <w:tcPr>
            <w:tcW w:w="1134" w:type="dxa"/>
            <w:vAlign w:val="center"/>
          </w:tcPr>
          <w:p w:rsidR="00494DA3" w:rsidRPr="00494DA3" w:rsidRDefault="00494DA3" w:rsidP="00162264">
            <w:pPr>
              <w:pStyle w:val="-0"/>
              <w:ind w:firstLine="0"/>
              <w:jc w:val="center"/>
              <w:rPr>
                <w:szCs w:val="24"/>
              </w:rPr>
            </w:pPr>
            <w:r w:rsidRPr="00494DA3">
              <w:rPr>
                <w:szCs w:val="24"/>
              </w:rPr>
              <w:t>ВО</w:t>
            </w:r>
          </w:p>
        </w:tc>
        <w:tc>
          <w:tcPr>
            <w:tcW w:w="1134" w:type="dxa"/>
            <w:vAlign w:val="center"/>
          </w:tcPr>
          <w:p w:rsidR="00494DA3" w:rsidRPr="00494DA3" w:rsidRDefault="00494DA3" w:rsidP="00162264">
            <w:pPr>
              <w:pStyle w:val="-0"/>
              <w:ind w:firstLine="0"/>
              <w:jc w:val="center"/>
              <w:rPr>
                <w:szCs w:val="24"/>
              </w:rPr>
            </w:pPr>
            <w:r w:rsidRPr="00494DA3">
              <w:rPr>
                <w:szCs w:val="24"/>
              </w:rPr>
              <w:t>1</w:t>
            </w:r>
          </w:p>
        </w:tc>
      </w:tr>
      <w:tr w:rsidR="00494DA3" w:rsidRPr="00EB6E03" w:rsidTr="00162264">
        <w:trPr>
          <w:trHeight w:val="383"/>
        </w:trPr>
        <w:tc>
          <w:tcPr>
            <w:tcW w:w="3402" w:type="dxa"/>
            <w:vMerge/>
          </w:tcPr>
          <w:p w:rsidR="00494DA3" w:rsidRPr="00494DA3" w:rsidRDefault="00494DA3" w:rsidP="00162264">
            <w:pPr>
              <w:tabs>
                <w:tab w:val="left" w:pos="567"/>
              </w:tabs>
              <w:ind w:firstLine="318"/>
              <w:jc w:val="both"/>
              <w:rPr>
                <w:rFonts w:ascii="Times New Roman" w:hAnsi="Times New Roman"/>
              </w:rPr>
            </w:pPr>
          </w:p>
        </w:tc>
        <w:tc>
          <w:tcPr>
            <w:tcW w:w="2552" w:type="dxa"/>
            <w:vMerge/>
            <w:vAlign w:val="center"/>
          </w:tcPr>
          <w:p w:rsidR="00494DA3" w:rsidRPr="00494DA3" w:rsidRDefault="00494DA3" w:rsidP="00162264">
            <w:pPr>
              <w:pStyle w:val="-0"/>
              <w:ind w:firstLine="0"/>
              <w:jc w:val="left"/>
              <w:rPr>
                <w:szCs w:val="24"/>
              </w:rPr>
            </w:pPr>
          </w:p>
        </w:tc>
        <w:tc>
          <w:tcPr>
            <w:tcW w:w="1134" w:type="dxa"/>
            <w:vAlign w:val="center"/>
          </w:tcPr>
          <w:p w:rsidR="00494DA3" w:rsidRPr="00494DA3" w:rsidRDefault="00494DA3" w:rsidP="00162264">
            <w:pPr>
              <w:pStyle w:val="-0"/>
              <w:ind w:firstLine="0"/>
              <w:jc w:val="center"/>
              <w:rPr>
                <w:szCs w:val="24"/>
              </w:rPr>
            </w:pPr>
            <w:r w:rsidRPr="00494DA3">
              <w:rPr>
                <w:szCs w:val="24"/>
              </w:rPr>
              <w:t>18</w:t>
            </w:r>
          </w:p>
        </w:tc>
        <w:tc>
          <w:tcPr>
            <w:tcW w:w="1134" w:type="dxa"/>
            <w:vAlign w:val="center"/>
          </w:tcPr>
          <w:p w:rsidR="00494DA3" w:rsidRPr="00494DA3" w:rsidRDefault="00494DA3" w:rsidP="00162264">
            <w:pPr>
              <w:pStyle w:val="-0"/>
              <w:ind w:firstLine="0"/>
              <w:jc w:val="center"/>
              <w:rPr>
                <w:szCs w:val="24"/>
              </w:rPr>
            </w:pPr>
            <w:r w:rsidRPr="00494DA3">
              <w:rPr>
                <w:szCs w:val="24"/>
              </w:rPr>
              <w:t>ВО</w:t>
            </w:r>
          </w:p>
        </w:tc>
        <w:tc>
          <w:tcPr>
            <w:tcW w:w="1134" w:type="dxa"/>
            <w:vAlign w:val="center"/>
          </w:tcPr>
          <w:p w:rsidR="00494DA3" w:rsidRPr="00494DA3" w:rsidRDefault="00494DA3" w:rsidP="00162264">
            <w:pPr>
              <w:pStyle w:val="-0"/>
              <w:ind w:firstLine="0"/>
              <w:jc w:val="center"/>
              <w:rPr>
                <w:szCs w:val="24"/>
              </w:rPr>
            </w:pPr>
            <w:r w:rsidRPr="00494DA3">
              <w:rPr>
                <w:szCs w:val="24"/>
              </w:rPr>
              <w:t>1</w:t>
            </w:r>
          </w:p>
        </w:tc>
      </w:tr>
      <w:tr w:rsidR="00494DA3" w:rsidRPr="00EB6E03" w:rsidTr="00162264">
        <w:trPr>
          <w:trHeight w:val="383"/>
        </w:trPr>
        <w:tc>
          <w:tcPr>
            <w:tcW w:w="3402" w:type="dxa"/>
            <w:vMerge w:val="restart"/>
          </w:tcPr>
          <w:p w:rsidR="00494DA3" w:rsidRPr="00494DA3" w:rsidRDefault="00494DA3" w:rsidP="00162264">
            <w:pPr>
              <w:tabs>
                <w:tab w:val="left" w:pos="567"/>
              </w:tabs>
              <w:ind w:firstLine="318"/>
              <w:jc w:val="both"/>
              <w:rPr>
                <w:rFonts w:ascii="Times New Roman" w:hAnsi="Times New Roman"/>
              </w:rPr>
            </w:pPr>
            <w:r w:rsidRPr="00494DA3">
              <w:rPr>
                <w:rFonts w:ascii="Times New Roman" w:hAnsi="Times New Roman"/>
              </w:rPr>
              <w:t>НЗ. Правила произво</w:t>
            </w:r>
            <w:r w:rsidRPr="00494DA3">
              <w:rPr>
                <w:rFonts w:ascii="Times New Roman" w:hAnsi="Times New Roman"/>
              </w:rPr>
              <w:t>д</w:t>
            </w:r>
            <w:r w:rsidRPr="00494DA3">
              <w:rPr>
                <w:rFonts w:ascii="Times New Roman" w:hAnsi="Times New Roman"/>
              </w:rPr>
              <w:t>ственной санитарии.</w:t>
            </w:r>
          </w:p>
        </w:tc>
        <w:tc>
          <w:tcPr>
            <w:tcW w:w="2552" w:type="dxa"/>
            <w:vMerge w:val="restart"/>
            <w:vAlign w:val="center"/>
          </w:tcPr>
          <w:p w:rsidR="00494DA3" w:rsidRPr="00494DA3" w:rsidRDefault="00494DA3" w:rsidP="00162264">
            <w:pPr>
              <w:pStyle w:val="-0"/>
              <w:ind w:firstLine="0"/>
              <w:jc w:val="left"/>
              <w:rPr>
                <w:szCs w:val="24"/>
              </w:rPr>
            </w:pPr>
            <w:r w:rsidRPr="00494DA3">
              <w:t>Соответствие эталону правильного ответа</w:t>
            </w:r>
          </w:p>
        </w:tc>
        <w:tc>
          <w:tcPr>
            <w:tcW w:w="1134" w:type="dxa"/>
            <w:vAlign w:val="center"/>
          </w:tcPr>
          <w:p w:rsidR="00494DA3" w:rsidRPr="00494DA3" w:rsidRDefault="00494DA3" w:rsidP="00162264">
            <w:pPr>
              <w:pStyle w:val="-0"/>
              <w:ind w:firstLine="0"/>
              <w:jc w:val="center"/>
              <w:rPr>
                <w:szCs w:val="24"/>
              </w:rPr>
            </w:pPr>
            <w:r w:rsidRPr="00494DA3">
              <w:rPr>
                <w:szCs w:val="24"/>
              </w:rPr>
              <w:t>19</w:t>
            </w:r>
          </w:p>
        </w:tc>
        <w:tc>
          <w:tcPr>
            <w:tcW w:w="1134" w:type="dxa"/>
            <w:vAlign w:val="center"/>
          </w:tcPr>
          <w:p w:rsidR="00494DA3" w:rsidRPr="00494DA3" w:rsidRDefault="00494DA3" w:rsidP="00162264">
            <w:pPr>
              <w:pStyle w:val="-0"/>
              <w:ind w:firstLine="0"/>
              <w:jc w:val="center"/>
              <w:rPr>
                <w:szCs w:val="24"/>
              </w:rPr>
            </w:pPr>
            <w:r w:rsidRPr="00494DA3">
              <w:rPr>
                <w:szCs w:val="24"/>
              </w:rPr>
              <w:t>ВО</w:t>
            </w:r>
          </w:p>
        </w:tc>
        <w:tc>
          <w:tcPr>
            <w:tcW w:w="1134" w:type="dxa"/>
            <w:vAlign w:val="center"/>
          </w:tcPr>
          <w:p w:rsidR="00494DA3" w:rsidRPr="00494DA3" w:rsidRDefault="00494DA3" w:rsidP="00162264">
            <w:pPr>
              <w:pStyle w:val="-0"/>
              <w:ind w:firstLine="0"/>
              <w:jc w:val="center"/>
              <w:rPr>
                <w:szCs w:val="24"/>
              </w:rPr>
            </w:pPr>
            <w:r w:rsidRPr="00494DA3">
              <w:rPr>
                <w:szCs w:val="24"/>
              </w:rPr>
              <w:t>1</w:t>
            </w:r>
          </w:p>
        </w:tc>
      </w:tr>
      <w:tr w:rsidR="00494DA3" w:rsidRPr="00EB6E03" w:rsidTr="00162264">
        <w:trPr>
          <w:trHeight w:val="383"/>
        </w:trPr>
        <w:tc>
          <w:tcPr>
            <w:tcW w:w="3402" w:type="dxa"/>
            <w:vMerge/>
          </w:tcPr>
          <w:p w:rsidR="00494DA3" w:rsidRPr="00494DA3" w:rsidRDefault="00494DA3" w:rsidP="00162264">
            <w:pPr>
              <w:tabs>
                <w:tab w:val="left" w:pos="567"/>
              </w:tabs>
              <w:ind w:firstLine="318"/>
              <w:jc w:val="both"/>
              <w:rPr>
                <w:rFonts w:ascii="Times New Roman" w:hAnsi="Times New Roman"/>
              </w:rPr>
            </w:pPr>
          </w:p>
        </w:tc>
        <w:tc>
          <w:tcPr>
            <w:tcW w:w="2552" w:type="dxa"/>
            <w:vMerge/>
            <w:vAlign w:val="center"/>
          </w:tcPr>
          <w:p w:rsidR="00494DA3" w:rsidRPr="00494DA3" w:rsidRDefault="00494DA3" w:rsidP="00162264">
            <w:pPr>
              <w:pStyle w:val="-0"/>
              <w:ind w:firstLine="0"/>
              <w:jc w:val="left"/>
              <w:rPr>
                <w:szCs w:val="24"/>
              </w:rPr>
            </w:pPr>
          </w:p>
        </w:tc>
        <w:tc>
          <w:tcPr>
            <w:tcW w:w="1134" w:type="dxa"/>
            <w:vAlign w:val="center"/>
          </w:tcPr>
          <w:p w:rsidR="00494DA3" w:rsidRPr="00494DA3" w:rsidRDefault="00494DA3" w:rsidP="00162264">
            <w:pPr>
              <w:pStyle w:val="-0"/>
              <w:ind w:firstLine="0"/>
              <w:jc w:val="center"/>
              <w:rPr>
                <w:szCs w:val="24"/>
              </w:rPr>
            </w:pPr>
            <w:r w:rsidRPr="00494DA3">
              <w:rPr>
                <w:szCs w:val="24"/>
              </w:rPr>
              <w:t>20</w:t>
            </w:r>
          </w:p>
        </w:tc>
        <w:tc>
          <w:tcPr>
            <w:tcW w:w="1134" w:type="dxa"/>
            <w:vAlign w:val="center"/>
          </w:tcPr>
          <w:p w:rsidR="00494DA3" w:rsidRPr="00494DA3" w:rsidRDefault="00494DA3" w:rsidP="00162264">
            <w:pPr>
              <w:pStyle w:val="-0"/>
              <w:ind w:firstLine="0"/>
              <w:jc w:val="center"/>
              <w:rPr>
                <w:szCs w:val="24"/>
              </w:rPr>
            </w:pPr>
            <w:r w:rsidRPr="00494DA3">
              <w:rPr>
                <w:szCs w:val="24"/>
              </w:rPr>
              <w:t>УС</w:t>
            </w:r>
          </w:p>
        </w:tc>
        <w:tc>
          <w:tcPr>
            <w:tcW w:w="1134" w:type="dxa"/>
            <w:vAlign w:val="center"/>
          </w:tcPr>
          <w:p w:rsidR="00494DA3" w:rsidRPr="00494DA3" w:rsidRDefault="00494DA3" w:rsidP="00162264">
            <w:pPr>
              <w:pStyle w:val="-0"/>
              <w:ind w:firstLine="0"/>
              <w:jc w:val="center"/>
              <w:rPr>
                <w:szCs w:val="24"/>
              </w:rPr>
            </w:pPr>
            <w:r w:rsidRPr="00494DA3">
              <w:rPr>
                <w:szCs w:val="24"/>
              </w:rPr>
              <w:t>2</w:t>
            </w:r>
          </w:p>
        </w:tc>
      </w:tr>
      <w:tr w:rsidR="00494DA3" w:rsidRPr="00EB6E03" w:rsidTr="00162264">
        <w:trPr>
          <w:trHeight w:val="383"/>
        </w:trPr>
        <w:tc>
          <w:tcPr>
            <w:tcW w:w="3402" w:type="dxa"/>
            <w:vMerge w:val="restart"/>
          </w:tcPr>
          <w:p w:rsidR="00494DA3" w:rsidRPr="00494DA3" w:rsidRDefault="00494DA3" w:rsidP="00162264">
            <w:pPr>
              <w:tabs>
                <w:tab w:val="left" w:pos="567"/>
              </w:tabs>
              <w:ind w:firstLine="318"/>
              <w:jc w:val="both"/>
              <w:rPr>
                <w:rFonts w:ascii="Times New Roman" w:hAnsi="Times New Roman"/>
              </w:rPr>
            </w:pPr>
            <w:r w:rsidRPr="00494DA3">
              <w:rPr>
                <w:rFonts w:ascii="Times New Roman" w:hAnsi="Times New Roman"/>
              </w:rPr>
              <w:t>НЗ. Опасные и вредные производственные факторы при выполнении работ.</w:t>
            </w:r>
          </w:p>
        </w:tc>
        <w:tc>
          <w:tcPr>
            <w:tcW w:w="2552" w:type="dxa"/>
            <w:vMerge w:val="restart"/>
            <w:vAlign w:val="center"/>
          </w:tcPr>
          <w:p w:rsidR="00494DA3" w:rsidRPr="00494DA3" w:rsidRDefault="00494DA3" w:rsidP="00162264">
            <w:pPr>
              <w:pStyle w:val="-0"/>
              <w:ind w:firstLine="0"/>
              <w:jc w:val="left"/>
              <w:rPr>
                <w:szCs w:val="24"/>
              </w:rPr>
            </w:pPr>
            <w:r w:rsidRPr="00494DA3">
              <w:t>Соответствие эталону правильного ответа</w:t>
            </w:r>
          </w:p>
        </w:tc>
        <w:tc>
          <w:tcPr>
            <w:tcW w:w="1134" w:type="dxa"/>
            <w:vAlign w:val="center"/>
          </w:tcPr>
          <w:p w:rsidR="00494DA3" w:rsidRPr="00494DA3" w:rsidRDefault="00494DA3" w:rsidP="00162264">
            <w:pPr>
              <w:pStyle w:val="-0"/>
              <w:ind w:firstLine="0"/>
              <w:jc w:val="center"/>
              <w:rPr>
                <w:szCs w:val="24"/>
              </w:rPr>
            </w:pPr>
            <w:r w:rsidRPr="00494DA3">
              <w:rPr>
                <w:szCs w:val="24"/>
              </w:rPr>
              <w:t>21</w:t>
            </w:r>
          </w:p>
        </w:tc>
        <w:tc>
          <w:tcPr>
            <w:tcW w:w="1134" w:type="dxa"/>
            <w:vAlign w:val="center"/>
          </w:tcPr>
          <w:p w:rsidR="00494DA3" w:rsidRPr="00494DA3" w:rsidRDefault="00494DA3" w:rsidP="00162264">
            <w:pPr>
              <w:pStyle w:val="-0"/>
              <w:ind w:firstLine="0"/>
              <w:jc w:val="center"/>
              <w:rPr>
                <w:szCs w:val="24"/>
              </w:rPr>
            </w:pPr>
            <w:r w:rsidRPr="00494DA3">
              <w:rPr>
                <w:szCs w:val="24"/>
              </w:rPr>
              <w:t>ВО</w:t>
            </w:r>
          </w:p>
        </w:tc>
        <w:tc>
          <w:tcPr>
            <w:tcW w:w="1134" w:type="dxa"/>
            <w:vAlign w:val="center"/>
          </w:tcPr>
          <w:p w:rsidR="00494DA3" w:rsidRPr="00494DA3" w:rsidRDefault="00494DA3" w:rsidP="00162264">
            <w:pPr>
              <w:pStyle w:val="-0"/>
              <w:ind w:firstLine="0"/>
              <w:jc w:val="center"/>
              <w:rPr>
                <w:szCs w:val="24"/>
              </w:rPr>
            </w:pPr>
            <w:r w:rsidRPr="00494DA3">
              <w:rPr>
                <w:szCs w:val="24"/>
              </w:rPr>
              <w:t>1</w:t>
            </w:r>
          </w:p>
        </w:tc>
      </w:tr>
      <w:tr w:rsidR="00494DA3" w:rsidRPr="00EB6E03" w:rsidTr="00162264">
        <w:trPr>
          <w:trHeight w:val="383"/>
        </w:trPr>
        <w:tc>
          <w:tcPr>
            <w:tcW w:w="3402" w:type="dxa"/>
            <w:vMerge/>
          </w:tcPr>
          <w:p w:rsidR="00494DA3" w:rsidRPr="00494DA3" w:rsidRDefault="00494DA3" w:rsidP="00162264">
            <w:pPr>
              <w:tabs>
                <w:tab w:val="left" w:pos="567"/>
              </w:tabs>
              <w:ind w:firstLine="318"/>
              <w:jc w:val="both"/>
              <w:rPr>
                <w:rFonts w:ascii="Times New Roman" w:hAnsi="Times New Roman"/>
              </w:rPr>
            </w:pPr>
          </w:p>
        </w:tc>
        <w:tc>
          <w:tcPr>
            <w:tcW w:w="2552" w:type="dxa"/>
            <w:vMerge/>
            <w:vAlign w:val="center"/>
          </w:tcPr>
          <w:p w:rsidR="00494DA3" w:rsidRPr="00494DA3" w:rsidRDefault="00494DA3" w:rsidP="00162264">
            <w:pPr>
              <w:pStyle w:val="-0"/>
              <w:ind w:firstLine="0"/>
              <w:jc w:val="left"/>
              <w:rPr>
                <w:szCs w:val="24"/>
              </w:rPr>
            </w:pPr>
          </w:p>
        </w:tc>
        <w:tc>
          <w:tcPr>
            <w:tcW w:w="1134" w:type="dxa"/>
            <w:vAlign w:val="center"/>
          </w:tcPr>
          <w:p w:rsidR="00494DA3" w:rsidRPr="00494DA3" w:rsidRDefault="00494DA3" w:rsidP="00162264">
            <w:pPr>
              <w:pStyle w:val="-0"/>
              <w:ind w:firstLine="0"/>
              <w:jc w:val="center"/>
              <w:rPr>
                <w:szCs w:val="24"/>
              </w:rPr>
            </w:pPr>
            <w:r w:rsidRPr="00494DA3">
              <w:rPr>
                <w:szCs w:val="24"/>
              </w:rPr>
              <w:t>22</w:t>
            </w:r>
          </w:p>
        </w:tc>
        <w:tc>
          <w:tcPr>
            <w:tcW w:w="1134" w:type="dxa"/>
            <w:vAlign w:val="center"/>
          </w:tcPr>
          <w:p w:rsidR="00494DA3" w:rsidRPr="00494DA3" w:rsidRDefault="00494DA3" w:rsidP="00162264">
            <w:pPr>
              <w:pStyle w:val="-0"/>
              <w:ind w:firstLine="0"/>
              <w:jc w:val="center"/>
              <w:rPr>
                <w:szCs w:val="24"/>
              </w:rPr>
            </w:pPr>
            <w:r w:rsidRPr="00494DA3">
              <w:rPr>
                <w:szCs w:val="24"/>
              </w:rPr>
              <w:t>УС</w:t>
            </w:r>
          </w:p>
        </w:tc>
        <w:tc>
          <w:tcPr>
            <w:tcW w:w="1134" w:type="dxa"/>
            <w:vAlign w:val="center"/>
          </w:tcPr>
          <w:p w:rsidR="00494DA3" w:rsidRPr="00494DA3" w:rsidRDefault="00494DA3" w:rsidP="00162264">
            <w:pPr>
              <w:pStyle w:val="-0"/>
              <w:ind w:firstLine="0"/>
              <w:jc w:val="center"/>
              <w:rPr>
                <w:szCs w:val="24"/>
              </w:rPr>
            </w:pPr>
            <w:r w:rsidRPr="00494DA3">
              <w:rPr>
                <w:szCs w:val="24"/>
              </w:rPr>
              <w:t>2</w:t>
            </w:r>
          </w:p>
        </w:tc>
      </w:tr>
      <w:tr w:rsidR="00494DA3" w:rsidRPr="00EB6E03" w:rsidTr="00162264">
        <w:trPr>
          <w:trHeight w:val="383"/>
        </w:trPr>
        <w:tc>
          <w:tcPr>
            <w:tcW w:w="3402" w:type="dxa"/>
            <w:vMerge w:val="restart"/>
          </w:tcPr>
          <w:p w:rsidR="00494DA3" w:rsidRPr="00494DA3" w:rsidRDefault="00494DA3" w:rsidP="00162264">
            <w:pPr>
              <w:pStyle w:val="-0"/>
              <w:ind w:firstLine="318"/>
              <w:rPr>
                <w:szCs w:val="24"/>
              </w:rPr>
            </w:pPr>
            <w:r w:rsidRPr="00494DA3">
              <w:rPr>
                <w:szCs w:val="24"/>
              </w:rPr>
              <w:t>НЗ. Технология выполн</w:t>
            </w:r>
            <w:r w:rsidRPr="00494DA3">
              <w:rPr>
                <w:szCs w:val="24"/>
              </w:rPr>
              <w:t>е</w:t>
            </w:r>
            <w:r w:rsidRPr="00494DA3">
              <w:rPr>
                <w:szCs w:val="24"/>
              </w:rPr>
              <w:t>ния монтажных работ.</w:t>
            </w:r>
          </w:p>
        </w:tc>
        <w:tc>
          <w:tcPr>
            <w:tcW w:w="2552" w:type="dxa"/>
            <w:vMerge w:val="restart"/>
            <w:vAlign w:val="center"/>
          </w:tcPr>
          <w:p w:rsidR="00494DA3" w:rsidRPr="00494DA3" w:rsidRDefault="00494DA3" w:rsidP="00162264">
            <w:pPr>
              <w:pStyle w:val="-0"/>
              <w:ind w:firstLine="0"/>
              <w:jc w:val="left"/>
              <w:rPr>
                <w:szCs w:val="24"/>
              </w:rPr>
            </w:pPr>
            <w:r w:rsidRPr="00494DA3">
              <w:t>Соответствие эталону правильного ответа</w:t>
            </w:r>
          </w:p>
        </w:tc>
        <w:tc>
          <w:tcPr>
            <w:tcW w:w="1134" w:type="dxa"/>
            <w:vAlign w:val="center"/>
          </w:tcPr>
          <w:p w:rsidR="00494DA3" w:rsidRPr="00494DA3" w:rsidRDefault="00494DA3" w:rsidP="00162264">
            <w:pPr>
              <w:pStyle w:val="-0"/>
              <w:ind w:firstLine="0"/>
              <w:jc w:val="center"/>
              <w:rPr>
                <w:szCs w:val="24"/>
              </w:rPr>
            </w:pPr>
            <w:r w:rsidRPr="00494DA3">
              <w:rPr>
                <w:szCs w:val="24"/>
              </w:rPr>
              <w:t>23</w:t>
            </w:r>
          </w:p>
        </w:tc>
        <w:tc>
          <w:tcPr>
            <w:tcW w:w="1134" w:type="dxa"/>
            <w:vAlign w:val="center"/>
          </w:tcPr>
          <w:p w:rsidR="00494DA3" w:rsidRPr="00494DA3" w:rsidRDefault="00494DA3" w:rsidP="00162264">
            <w:pPr>
              <w:pStyle w:val="-0"/>
              <w:ind w:firstLine="0"/>
              <w:jc w:val="center"/>
              <w:rPr>
                <w:szCs w:val="24"/>
              </w:rPr>
            </w:pPr>
            <w:r w:rsidRPr="00494DA3">
              <w:rPr>
                <w:szCs w:val="24"/>
              </w:rPr>
              <w:t>УС</w:t>
            </w:r>
          </w:p>
        </w:tc>
        <w:tc>
          <w:tcPr>
            <w:tcW w:w="1134" w:type="dxa"/>
            <w:vAlign w:val="center"/>
          </w:tcPr>
          <w:p w:rsidR="00494DA3" w:rsidRPr="00494DA3" w:rsidRDefault="00494DA3" w:rsidP="00162264">
            <w:pPr>
              <w:pStyle w:val="-0"/>
              <w:ind w:firstLine="0"/>
              <w:jc w:val="center"/>
              <w:rPr>
                <w:szCs w:val="24"/>
              </w:rPr>
            </w:pPr>
            <w:r w:rsidRPr="00494DA3">
              <w:rPr>
                <w:szCs w:val="24"/>
              </w:rPr>
              <w:t>2</w:t>
            </w:r>
          </w:p>
        </w:tc>
      </w:tr>
      <w:tr w:rsidR="00494DA3" w:rsidRPr="00EB6E03" w:rsidTr="00162264">
        <w:trPr>
          <w:trHeight w:val="383"/>
        </w:trPr>
        <w:tc>
          <w:tcPr>
            <w:tcW w:w="3402" w:type="dxa"/>
            <w:vMerge/>
          </w:tcPr>
          <w:p w:rsidR="00494DA3" w:rsidRPr="00494DA3" w:rsidRDefault="00494DA3" w:rsidP="00162264">
            <w:pPr>
              <w:pStyle w:val="-0"/>
              <w:ind w:firstLine="318"/>
              <w:rPr>
                <w:szCs w:val="24"/>
              </w:rPr>
            </w:pPr>
          </w:p>
        </w:tc>
        <w:tc>
          <w:tcPr>
            <w:tcW w:w="2552" w:type="dxa"/>
            <w:vMerge/>
            <w:vAlign w:val="center"/>
          </w:tcPr>
          <w:p w:rsidR="00494DA3" w:rsidRPr="00494DA3" w:rsidRDefault="00494DA3" w:rsidP="00162264">
            <w:pPr>
              <w:pStyle w:val="-0"/>
              <w:ind w:firstLine="0"/>
              <w:jc w:val="left"/>
              <w:rPr>
                <w:szCs w:val="24"/>
              </w:rPr>
            </w:pPr>
          </w:p>
        </w:tc>
        <w:tc>
          <w:tcPr>
            <w:tcW w:w="1134" w:type="dxa"/>
            <w:vAlign w:val="center"/>
          </w:tcPr>
          <w:p w:rsidR="00494DA3" w:rsidRPr="00494DA3" w:rsidRDefault="00494DA3" w:rsidP="00162264">
            <w:pPr>
              <w:pStyle w:val="-0"/>
              <w:ind w:firstLine="0"/>
              <w:jc w:val="center"/>
              <w:rPr>
                <w:szCs w:val="24"/>
              </w:rPr>
            </w:pPr>
            <w:r w:rsidRPr="00494DA3">
              <w:rPr>
                <w:szCs w:val="24"/>
              </w:rPr>
              <w:t>24</w:t>
            </w:r>
          </w:p>
        </w:tc>
        <w:tc>
          <w:tcPr>
            <w:tcW w:w="1134" w:type="dxa"/>
            <w:vAlign w:val="center"/>
          </w:tcPr>
          <w:p w:rsidR="00494DA3" w:rsidRPr="00494DA3" w:rsidRDefault="00494DA3" w:rsidP="00162264">
            <w:pPr>
              <w:pStyle w:val="-0"/>
              <w:ind w:firstLine="0"/>
              <w:jc w:val="center"/>
              <w:rPr>
                <w:szCs w:val="24"/>
              </w:rPr>
            </w:pPr>
            <w:r w:rsidRPr="00494DA3">
              <w:rPr>
                <w:szCs w:val="24"/>
              </w:rPr>
              <w:t>ВН</w:t>
            </w:r>
          </w:p>
        </w:tc>
        <w:tc>
          <w:tcPr>
            <w:tcW w:w="1134" w:type="dxa"/>
            <w:vAlign w:val="center"/>
          </w:tcPr>
          <w:p w:rsidR="00494DA3" w:rsidRPr="00494DA3" w:rsidRDefault="00494DA3" w:rsidP="00162264">
            <w:pPr>
              <w:pStyle w:val="-0"/>
              <w:ind w:firstLine="0"/>
              <w:jc w:val="center"/>
              <w:rPr>
                <w:szCs w:val="24"/>
              </w:rPr>
            </w:pPr>
            <w:r w:rsidRPr="00494DA3">
              <w:rPr>
                <w:szCs w:val="24"/>
              </w:rPr>
              <w:t>1</w:t>
            </w:r>
          </w:p>
        </w:tc>
      </w:tr>
      <w:tr w:rsidR="00494DA3" w:rsidRPr="00EB6E03" w:rsidTr="00162264">
        <w:trPr>
          <w:trHeight w:val="591"/>
        </w:trPr>
        <w:tc>
          <w:tcPr>
            <w:tcW w:w="3402" w:type="dxa"/>
            <w:vMerge w:val="restart"/>
          </w:tcPr>
          <w:p w:rsidR="00494DA3" w:rsidRPr="00494DA3" w:rsidRDefault="00494DA3" w:rsidP="00162264">
            <w:pPr>
              <w:pStyle w:val="Default"/>
              <w:ind w:firstLine="318"/>
              <w:jc w:val="both"/>
              <w:rPr>
                <w:color w:val="auto"/>
              </w:rPr>
            </w:pPr>
            <w:r w:rsidRPr="00494DA3">
              <w:rPr>
                <w:color w:val="auto"/>
              </w:rPr>
              <w:t>НЗ. Технические требов</w:t>
            </w:r>
            <w:r w:rsidRPr="00494DA3">
              <w:rPr>
                <w:color w:val="auto"/>
              </w:rPr>
              <w:t>а</w:t>
            </w:r>
            <w:r w:rsidRPr="00494DA3">
              <w:rPr>
                <w:color w:val="auto"/>
              </w:rPr>
              <w:t>ния, предъявляемые к пров</w:t>
            </w:r>
            <w:r w:rsidRPr="00494DA3">
              <w:rPr>
                <w:color w:val="auto"/>
              </w:rPr>
              <w:t>о</w:t>
            </w:r>
            <w:r w:rsidRPr="00494DA3">
              <w:rPr>
                <w:color w:val="auto"/>
              </w:rPr>
              <w:t>дам, кабелям, жгутам и шле</w:t>
            </w:r>
            <w:r w:rsidRPr="00494DA3">
              <w:rPr>
                <w:color w:val="auto"/>
              </w:rPr>
              <w:t>й</w:t>
            </w:r>
            <w:r w:rsidRPr="00494DA3">
              <w:rPr>
                <w:color w:val="auto"/>
              </w:rPr>
              <w:t>фам, подлежащим монтажу.</w:t>
            </w:r>
          </w:p>
        </w:tc>
        <w:tc>
          <w:tcPr>
            <w:tcW w:w="2552" w:type="dxa"/>
            <w:vMerge w:val="restart"/>
            <w:vAlign w:val="center"/>
          </w:tcPr>
          <w:p w:rsidR="00494DA3" w:rsidRPr="00494DA3" w:rsidRDefault="00494DA3" w:rsidP="00162264">
            <w:pPr>
              <w:pStyle w:val="-0"/>
              <w:ind w:firstLine="0"/>
              <w:jc w:val="left"/>
              <w:rPr>
                <w:szCs w:val="24"/>
              </w:rPr>
            </w:pPr>
            <w:r w:rsidRPr="00494DA3">
              <w:t>Соответствие эталону правильного ответа</w:t>
            </w:r>
          </w:p>
        </w:tc>
        <w:tc>
          <w:tcPr>
            <w:tcW w:w="1134" w:type="dxa"/>
            <w:vAlign w:val="center"/>
          </w:tcPr>
          <w:p w:rsidR="00494DA3" w:rsidRPr="00494DA3" w:rsidRDefault="00494DA3" w:rsidP="00162264">
            <w:pPr>
              <w:pStyle w:val="-0"/>
              <w:ind w:firstLine="0"/>
              <w:jc w:val="center"/>
              <w:rPr>
                <w:szCs w:val="24"/>
              </w:rPr>
            </w:pPr>
            <w:r w:rsidRPr="00494DA3">
              <w:rPr>
                <w:szCs w:val="24"/>
              </w:rPr>
              <w:t>25</w:t>
            </w:r>
          </w:p>
        </w:tc>
        <w:tc>
          <w:tcPr>
            <w:tcW w:w="1134" w:type="dxa"/>
            <w:vAlign w:val="center"/>
          </w:tcPr>
          <w:p w:rsidR="00494DA3" w:rsidRPr="00494DA3" w:rsidRDefault="00494DA3" w:rsidP="00162264">
            <w:pPr>
              <w:pStyle w:val="-0"/>
              <w:ind w:firstLine="0"/>
              <w:jc w:val="center"/>
              <w:rPr>
                <w:szCs w:val="24"/>
              </w:rPr>
            </w:pPr>
            <w:r w:rsidRPr="00494DA3">
              <w:rPr>
                <w:szCs w:val="24"/>
              </w:rPr>
              <w:t>ВН</w:t>
            </w:r>
          </w:p>
        </w:tc>
        <w:tc>
          <w:tcPr>
            <w:tcW w:w="1134" w:type="dxa"/>
            <w:vAlign w:val="center"/>
          </w:tcPr>
          <w:p w:rsidR="00494DA3" w:rsidRPr="00494DA3" w:rsidRDefault="00494DA3" w:rsidP="00162264">
            <w:pPr>
              <w:pStyle w:val="-0"/>
              <w:ind w:firstLine="0"/>
              <w:jc w:val="center"/>
              <w:rPr>
                <w:szCs w:val="24"/>
              </w:rPr>
            </w:pPr>
            <w:r w:rsidRPr="00494DA3">
              <w:rPr>
                <w:szCs w:val="24"/>
              </w:rPr>
              <w:t>1</w:t>
            </w:r>
          </w:p>
        </w:tc>
      </w:tr>
      <w:tr w:rsidR="00494DA3" w:rsidRPr="00EB6E03" w:rsidTr="00162264">
        <w:trPr>
          <w:trHeight w:val="383"/>
        </w:trPr>
        <w:tc>
          <w:tcPr>
            <w:tcW w:w="3402" w:type="dxa"/>
            <w:vMerge/>
          </w:tcPr>
          <w:p w:rsidR="00494DA3" w:rsidRPr="00494DA3" w:rsidRDefault="00494DA3" w:rsidP="00162264">
            <w:pPr>
              <w:pStyle w:val="Default"/>
              <w:ind w:firstLine="318"/>
              <w:jc w:val="both"/>
              <w:rPr>
                <w:color w:val="auto"/>
              </w:rPr>
            </w:pPr>
          </w:p>
        </w:tc>
        <w:tc>
          <w:tcPr>
            <w:tcW w:w="2552" w:type="dxa"/>
            <w:vMerge/>
            <w:vAlign w:val="center"/>
          </w:tcPr>
          <w:p w:rsidR="00494DA3" w:rsidRPr="00494DA3" w:rsidRDefault="00494DA3" w:rsidP="00162264">
            <w:pPr>
              <w:pStyle w:val="-0"/>
              <w:ind w:firstLine="0"/>
              <w:jc w:val="left"/>
              <w:rPr>
                <w:szCs w:val="24"/>
              </w:rPr>
            </w:pPr>
          </w:p>
        </w:tc>
        <w:tc>
          <w:tcPr>
            <w:tcW w:w="1134" w:type="dxa"/>
            <w:vAlign w:val="center"/>
          </w:tcPr>
          <w:p w:rsidR="00494DA3" w:rsidRPr="00494DA3" w:rsidRDefault="00494DA3" w:rsidP="00162264">
            <w:pPr>
              <w:pStyle w:val="-0"/>
              <w:ind w:firstLine="0"/>
              <w:jc w:val="center"/>
              <w:rPr>
                <w:szCs w:val="24"/>
              </w:rPr>
            </w:pPr>
            <w:r w:rsidRPr="00494DA3">
              <w:rPr>
                <w:szCs w:val="24"/>
              </w:rPr>
              <w:t>26</w:t>
            </w:r>
          </w:p>
        </w:tc>
        <w:tc>
          <w:tcPr>
            <w:tcW w:w="1134" w:type="dxa"/>
            <w:vAlign w:val="center"/>
          </w:tcPr>
          <w:p w:rsidR="00494DA3" w:rsidRPr="00494DA3" w:rsidRDefault="00494DA3" w:rsidP="00162264">
            <w:pPr>
              <w:pStyle w:val="-0"/>
              <w:ind w:firstLine="0"/>
              <w:jc w:val="center"/>
              <w:rPr>
                <w:szCs w:val="24"/>
              </w:rPr>
            </w:pPr>
            <w:r w:rsidRPr="00494DA3">
              <w:rPr>
                <w:szCs w:val="24"/>
              </w:rPr>
              <w:t>УП</w:t>
            </w:r>
          </w:p>
        </w:tc>
        <w:tc>
          <w:tcPr>
            <w:tcW w:w="1134" w:type="dxa"/>
            <w:vAlign w:val="center"/>
          </w:tcPr>
          <w:p w:rsidR="00494DA3" w:rsidRPr="00494DA3" w:rsidRDefault="00494DA3" w:rsidP="00162264">
            <w:pPr>
              <w:pStyle w:val="-0"/>
              <w:ind w:firstLine="0"/>
              <w:jc w:val="center"/>
              <w:rPr>
                <w:szCs w:val="24"/>
              </w:rPr>
            </w:pPr>
            <w:r w:rsidRPr="00494DA3">
              <w:rPr>
                <w:szCs w:val="24"/>
              </w:rPr>
              <w:t>2</w:t>
            </w:r>
          </w:p>
        </w:tc>
      </w:tr>
      <w:tr w:rsidR="00494DA3" w:rsidRPr="00EB6E03" w:rsidTr="00162264">
        <w:trPr>
          <w:trHeight w:val="383"/>
        </w:trPr>
        <w:tc>
          <w:tcPr>
            <w:tcW w:w="3402" w:type="dxa"/>
            <w:vMerge w:val="restart"/>
          </w:tcPr>
          <w:p w:rsidR="00494DA3" w:rsidRPr="00494DA3" w:rsidRDefault="00494DA3" w:rsidP="00162264">
            <w:pPr>
              <w:pStyle w:val="Default"/>
              <w:ind w:firstLine="318"/>
              <w:jc w:val="both"/>
              <w:rPr>
                <w:color w:val="auto"/>
              </w:rPr>
            </w:pPr>
            <w:r w:rsidRPr="00494DA3">
              <w:rPr>
                <w:color w:val="auto"/>
              </w:rPr>
              <w:t>НЗ. Способы формиров</w:t>
            </w:r>
            <w:r w:rsidRPr="00494DA3">
              <w:rPr>
                <w:color w:val="auto"/>
              </w:rPr>
              <w:t>а</w:t>
            </w:r>
            <w:r w:rsidRPr="00494DA3">
              <w:rPr>
                <w:color w:val="auto"/>
              </w:rPr>
              <w:t>ния и крепления жгутов, шлейфов.</w:t>
            </w:r>
          </w:p>
        </w:tc>
        <w:tc>
          <w:tcPr>
            <w:tcW w:w="2552" w:type="dxa"/>
            <w:vAlign w:val="center"/>
          </w:tcPr>
          <w:p w:rsidR="00494DA3" w:rsidRPr="00494DA3" w:rsidRDefault="00494DA3" w:rsidP="00162264">
            <w:pPr>
              <w:pStyle w:val="-0"/>
              <w:ind w:firstLine="0"/>
              <w:jc w:val="left"/>
              <w:rPr>
                <w:szCs w:val="24"/>
              </w:rPr>
            </w:pPr>
            <w:r w:rsidRPr="00494DA3">
              <w:t>Соответствие эталону правильного ответа</w:t>
            </w:r>
          </w:p>
        </w:tc>
        <w:tc>
          <w:tcPr>
            <w:tcW w:w="1134" w:type="dxa"/>
            <w:vAlign w:val="center"/>
          </w:tcPr>
          <w:p w:rsidR="00494DA3" w:rsidRPr="00494DA3" w:rsidRDefault="00494DA3" w:rsidP="00162264">
            <w:pPr>
              <w:pStyle w:val="-0"/>
              <w:ind w:firstLine="0"/>
              <w:jc w:val="center"/>
              <w:rPr>
                <w:szCs w:val="24"/>
              </w:rPr>
            </w:pPr>
            <w:r w:rsidRPr="00494DA3">
              <w:rPr>
                <w:szCs w:val="24"/>
              </w:rPr>
              <w:t>27</w:t>
            </w:r>
          </w:p>
        </w:tc>
        <w:tc>
          <w:tcPr>
            <w:tcW w:w="1134" w:type="dxa"/>
            <w:vAlign w:val="center"/>
          </w:tcPr>
          <w:p w:rsidR="00494DA3" w:rsidRPr="00494DA3" w:rsidRDefault="00494DA3" w:rsidP="00162264">
            <w:pPr>
              <w:pStyle w:val="-0"/>
              <w:ind w:firstLine="0"/>
              <w:jc w:val="center"/>
              <w:rPr>
                <w:szCs w:val="24"/>
              </w:rPr>
            </w:pPr>
            <w:r w:rsidRPr="00494DA3">
              <w:rPr>
                <w:szCs w:val="24"/>
              </w:rPr>
              <w:t>УС</w:t>
            </w:r>
          </w:p>
        </w:tc>
        <w:tc>
          <w:tcPr>
            <w:tcW w:w="1134" w:type="dxa"/>
            <w:vAlign w:val="center"/>
          </w:tcPr>
          <w:p w:rsidR="00494DA3" w:rsidRPr="00494DA3" w:rsidRDefault="00494DA3" w:rsidP="00162264">
            <w:pPr>
              <w:pStyle w:val="-0"/>
              <w:ind w:firstLine="0"/>
              <w:jc w:val="center"/>
              <w:rPr>
                <w:szCs w:val="24"/>
              </w:rPr>
            </w:pPr>
            <w:r w:rsidRPr="00494DA3">
              <w:rPr>
                <w:szCs w:val="24"/>
              </w:rPr>
              <w:t>2</w:t>
            </w:r>
          </w:p>
        </w:tc>
      </w:tr>
      <w:tr w:rsidR="00494DA3" w:rsidRPr="00EB6E03" w:rsidTr="00162264">
        <w:trPr>
          <w:trHeight w:val="383"/>
        </w:trPr>
        <w:tc>
          <w:tcPr>
            <w:tcW w:w="3402" w:type="dxa"/>
            <w:vMerge/>
          </w:tcPr>
          <w:p w:rsidR="00494DA3" w:rsidRPr="00494DA3" w:rsidRDefault="00494DA3" w:rsidP="00162264">
            <w:pPr>
              <w:pStyle w:val="Default"/>
              <w:ind w:firstLine="318"/>
              <w:jc w:val="both"/>
              <w:rPr>
                <w:color w:val="auto"/>
              </w:rPr>
            </w:pPr>
          </w:p>
        </w:tc>
        <w:tc>
          <w:tcPr>
            <w:tcW w:w="2552" w:type="dxa"/>
            <w:vAlign w:val="center"/>
          </w:tcPr>
          <w:p w:rsidR="00494DA3" w:rsidRPr="00494DA3" w:rsidRDefault="00494DA3" w:rsidP="00162264">
            <w:pPr>
              <w:pStyle w:val="-0"/>
              <w:ind w:firstLine="0"/>
              <w:jc w:val="left"/>
            </w:pPr>
            <w:r w:rsidRPr="00494DA3">
              <w:t xml:space="preserve">Соответствие </w:t>
            </w:r>
          </w:p>
          <w:p w:rsidR="00494DA3" w:rsidRPr="00494DA3" w:rsidRDefault="00494DA3" w:rsidP="00162264">
            <w:pPr>
              <w:pStyle w:val="-0"/>
              <w:ind w:firstLine="0"/>
              <w:jc w:val="left"/>
              <w:rPr>
                <w:szCs w:val="24"/>
              </w:rPr>
            </w:pPr>
            <w:r w:rsidRPr="00494DA3">
              <w:t>модельному ответу</w:t>
            </w:r>
          </w:p>
        </w:tc>
        <w:tc>
          <w:tcPr>
            <w:tcW w:w="1134" w:type="dxa"/>
            <w:vAlign w:val="center"/>
          </w:tcPr>
          <w:p w:rsidR="00494DA3" w:rsidRPr="00494DA3" w:rsidRDefault="00494DA3" w:rsidP="00162264">
            <w:pPr>
              <w:pStyle w:val="-0"/>
              <w:ind w:firstLine="0"/>
              <w:jc w:val="center"/>
              <w:rPr>
                <w:szCs w:val="24"/>
              </w:rPr>
            </w:pPr>
            <w:r w:rsidRPr="00494DA3">
              <w:rPr>
                <w:szCs w:val="24"/>
              </w:rPr>
              <w:t>28</w:t>
            </w:r>
          </w:p>
        </w:tc>
        <w:tc>
          <w:tcPr>
            <w:tcW w:w="1134" w:type="dxa"/>
            <w:vAlign w:val="center"/>
          </w:tcPr>
          <w:p w:rsidR="00494DA3" w:rsidRPr="00494DA3" w:rsidRDefault="00494DA3" w:rsidP="00162264">
            <w:pPr>
              <w:pStyle w:val="-0"/>
              <w:ind w:firstLine="0"/>
              <w:jc w:val="center"/>
              <w:rPr>
                <w:szCs w:val="24"/>
              </w:rPr>
            </w:pPr>
            <w:r w:rsidRPr="00494DA3">
              <w:rPr>
                <w:szCs w:val="24"/>
              </w:rPr>
              <w:t>ОТ</w:t>
            </w:r>
          </w:p>
        </w:tc>
        <w:tc>
          <w:tcPr>
            <w:tcW w:w="1134" w:type="dxa"/>
            <w:vAlign w:val="center"/>
          </w:tcPr>
          <w:p w:rsidR="00494DA3" w:rsidRPr="00494DA3" w:rsidRDefault="00494DA3" w:rsidP="00162264">
            <w:pPr>
              <w:pStyle w:val="-0"/>
              <w:ind w:firstLine="0"/>
              <w:jc w:val="center"/>
              <w:rPr>
                <w:szCs w:val="24"/>
              </w:rPr>
            </w:pPr>
            <w:r w:rsidRPr="00494DA3">
              <w:rPr>
                <w:szCs w:val="24"/>
              </w:rPr>
              <w:t>2</w:t>
            </w:r>
          </w:p>
        </w:tc>
      </w:tr>
      <w:tr w:rsidR="00494DA3" w:rsidRPr="00EB6E03" w:rsidTr="00162264">
        <w:trPr>
          <w:trHeight w:val="471"/>
        </w:trPr>
        <w:tc>
          <w:tcPr>
            <w:tcW w:w="3402" w:type="dxa"/>
            <w:vMerge w:val="restart"/>
          </w:tcPr>
          <w:p w:rsidR="00494DA3" w:rsidRPr="00494DA3" w:rsidRDefault="00494DA3" w:rsidP="00162264">
            <w:pPr>
              <w:pStyle w:val="Default"/>
              <w:ind w:firstLine="318"/>
              <w:jc w:val="both"/>
              <w:rPr>
                <w:color w:val="auto"/>
              </w:rPr>
            </w:pPr>
            <w:r w:rsidRPr="00494DA3">
              <w:rPr>
                <w:color w:val="auto"/>
              </w:rPr>
              <w:t>НЗ. Марки и характерист</w:t>
            </w:r>
            <w:r w:rsidRPr="00494DA3">
              <w:rPr>
                <w:color w:val="auto"/>
              </w:rPr>
              <w:t>и</w:t>
            </w:r>
            <w:r w:rsidRPr="00494DA3">
              <w:rPr>
                <w:color w:val="auto"/>
              </w:rPr>
              <w:t>ки проводов, кабелей, прип</w:t>
            </w:r>
            <w:r w:rsidRPr="00494DA3">
              <w:rPr>
                <w:color w:val="auto"/>
              </w:rPr>
              <w:t>о</w:t>
            </w:r>
            <w:r w:rsidRPr="00494DA3">
              <w:rPr>
                <w:color w:val="auto"/>
              </w:rPr>
              <w:t>ев.</w:t>
            </w:r>
          </w:p>
        </w:tc>
        <w:tc>
          <w:tcPr>
            <w:tcW w:w="2552" w:type="dxa"/>
            <w:vMerge w:val="restart"/>
            <w:vAlign w:val="center"/>
          </w:tcPr>
          <w:p w:rsidR="00494DA3" w:rsidRPr="00494DA3" w:rsidRDefault="00494DA3" w:rsidP="00162264">
            <w:pPr>
              <w:pStyle w:val="-0"/>
              <w:ind w:firstLine="0"/>
              <w:jc w:val="left"/>
              <w:rPr>
                <w:szCs w:val="24"/>
              </w:rPr>
            </w:pPr>
            <w:r w:rsidRPr="00494DA3">
              <w:t>Соответствие эталону правильного ответа</w:t>
            </w:r>
          </w:p>
        </w:tc>
        <w:tc>
          <w:tcPr>
            <w:tcW w:w="1134" w:type="dxa"/>
            <w:vAlign w:val="center"/>
          </w:tcPr>
          <w:p w:rsidR="00494DA3" w:rsidRPr="00494DA3" w:rsidRDefault="00494DA3" w:rsidP="00162264">
            <w:pPr>
              <w:pStyle w:val="-0"/>
              <w:ind w:firstLine="0"/>
              <w:jc w:val="center"/>
              <w:rPr>
                <w:szCs w:val="24"/>
              </w:rPr>
            </w:pPr>
            <w:r w:rsidRPr="00494DA3">
              <w:rPr>
                <w:szCs w:val="24"/>
              </w:rPr>
              <w:t>29</w:t>
            </w:r>
          </w:p>
        </w:tc>
        <w:tc>
          <w:tcPr>
            <w:tcW w:w="1134" w:type="dxa"/>
            <w:vAlign w:val="center"/>
          </w:tcPr>
          <w:p w:rsidR="00494DA3" w:rsidRPr="00494DA3" w:rsidRDefault="00494DA3" w:rsidP="00162264">
            <w:pPr>
              <w:pStyle w:val="-0"/>
              <w:ind w:firstLine="0"/>
              <w:jc w:val="center"/>
              <w:rPr>
                <w:szCs w:val="24"/>
              </w:rPr>
            </w:pPr>
            <w:r w:rsidRPr="00494DA3">
              <w:rPr>
                <w:szCs w:val="24"/>
              </w:rPr>
              <w:t>ВН</w:t>
            </w:r>
          </w:p>
        </w:tc>
        <w:tc>
          <w:tcPr>
            <w:tcW w:w="1134" w:type="dxa"/>
            <w:vAlign w:val="center"/>
          </w:tcPr>
          <w:p w:rsidR="00494DA3" w:rsidRPr="00494DA3" w:rsidRDefault="00494DA3" w:rsidP="00162264">
            <w:pPr>
              <w:pStyle w:val="-0"/>
              <w:ind w:firstLine="0"/>
              <w:jc w:val="center"/>
              <w:rPr>
                <w:szCs w:val="24"/>
              </w:rPr>
            </w:pPr>
            <w:r w:rsidRPr="00494DA3">
              <w:rPr>
                <w:szCs w:val="24"/>
              </w:rPr>
              <w:t>1</w:t>
            </w:r>
          </w:p>
        </w:tc>
      </w:tr>
      <w:tr w:rsidR="00494DA3" w:rsidRPr="00EB6E03" w:rsidTr="00162264">
        <w:trPr>
          <w:trHeight w:val="383"/>
        </w:trPr>
        <w:tc>
          <w:tcPr>
            <w:tcW w:w="3402" w:type="dxa"/>
            <w:vMerge/>
          </w:tcPr>
          <w:p w:rsidR="00494DA3" w:rsidRPr="00494DA3" w:rsidRDefault="00494DA3" w:rsidP="00162264">
            <w:pPr>
              <w:pStyle w:val="Default"/>
              <w:ind w:firstLine="318"/>
              <w:jc w:val="both"/>
              <w:rPr>
                <w:color w:val="auto"/>
              </w:rPr>
            </w:pPr>
          </w:p>
        </w:tc>
        <w:tc>
          <w:tcPr>
            <w:tcW w:w="2552" w:type="dxa"/>
            <w:vMerge/>
            <w:vAlign w:val="center"/>
          </w:tcPr>
          <w:p w:rsidR="00494DA3" w:rsidRPr="00494DA3" w:rsidRDefault="00494DA3" w:rsidP="00162264">
            <w:pPr>
              <w:pStyle w:val="-0"/>
              <w:ind w:firstLine="0"/>
              <w:jc w:val="left"/>
              <w:rPr>
                <w:szCs w:val="24"/>
              </w:rPr>
            </w:pPr>
          </w:p>
        </w:tc>
        <w:tc>
          <w:tcPr>
            <w:tcW w:w="1134" w:type="dxa"/>
            <w:vAlign w:val="center"/>
          </w:tcPr>
          <w:p w:rsidR="00494DA3" w:rsidRPr="00494DA3" w:rsidRDefault="00494DA3" w:rsidP="00162264">
            <w:pPr>
              <w:pStyle w:val="-0"/>
              <w:ind w:firstLine="0"/>
              <w:jc w:val="center"/>
              <w:rPr>
                <w:szCs w:val="24"/>
              </w:rPr>
            </w:pPr>
            <w:r w:rsidRPr="00494DA3">
              <w:rPr>
                <w:szCs w:val="24"/>
              </w:rPr>
              <w:t>30</w:t>
            </w:r>
          </w:p>
        </w:tc>
        <w:tc>
          <w:tcPr>
            <w:tcW w:w="1134" w:type="dxa"/>
            <w:vAlign w:val="center"/>
          </w:tcPr>
          <w:p w:rsidR="00494DA3" w:rsidRPr="00494DA3" w:rsidRDefault="00494DA3" w:rsidP="00162264">
            <w:pPr>
              <w:pStyle w:val="-0"/>
              <w:ind w:firstLine="0"/>
              <w:jc w:val="center"/>
              <w:rPr>
                <w:szCs w:val="24"/>
              </w:rPr>
            </w:pPr>
            <w:r w:rsidRPr="00494DA3">
              <w:rPr>
                <w:szCs w:val="24"/>
              </w:rPr>
              <w:t>УС</w:t>
            </w:r>
          </w:p>
        </w:tc>
        <w:tc>
          <w:tcPr>
            <w:tcW w:w="1134" w:type="dxa"/>
            <w:vAlign w:val="center"/>
          </w:tcPr>
          <w:p w:rsidR="00494DA3" w:rsidRPr="00494DA3" w:rsidRDefault="00494DA3" w:rsidP="00162264">
            <w:pPr>
              <w:pStyle w:val="-0"/>
              <w:ind w:firstLine="0"/>
              <w:jc w:val="center"/>
              <w:rPr>
                <w:szCs w:val="24"/>
              </w:rPr>
            </w:pPr>
            <w:r w:rsidRPr="00494DA3">
              <w:rPr>
                <w:szCs w:val="24"/>
              </w:rPr>
              <w:t>2</w:t>
            </w:r>
          </w:p>
        </w:tc>
      </w:tr>
      <w:tr w:rsidR="00494DA3" w:rsidRPr="00EB6E03" w:rsidTr="00162264">
        <w:trPr>
          <w:trHeight w:val="383"/>
        </w:trPr>
        <w:tc>
          <w:tcPr>
            <w:tcW w:w="3402" w:type="dxa"/>
            <w:vMerge w:val="restart"/>
          </w:tcPr>
          <w:p w:rsidR="00494DA3" w:rsidRPr="00494DA3" w:rsidRDefault="00494DA3" w:rsidP="00162264">
            <w:pPr>
              <w:pStyle w:val="Default"/>
              <w:ind w:firstLine="318"/>
              <w:jc w:val="both"/>
              <w:rPr>
                <w:color w:val="auto"/>
              </w:rPr>
            </w:pPr>
            <w:r w:rsidRPr="00494DA3">
              <w:rPr>
                <w:color w:val="auto"/>
              </w:rPr>
              <w:t xml:space="preserve">НЗ. </w:t>
            </w:r>
            <w:r w:rsidRPr="008378BA">
              <w:rPr>
                <w:color w:val="auto"/>
              </w:rPr>
              <w:t>Способы</w:t>
            </w:r>
            <w:r w:rsidRPr="00494DA3">
              <w:rPr>
                <w:color w:val="auto"/>
              </w:rPr>
              <w:t xml:space="preserve"> соединения </w:t>
            </w:r>
            <w:r w:rsidRPr="008378BA">
              <w:rPr>
                <w:color w:val="auto"/>
              </w:rPr>
              <w:t>накруткой</w:t>
            </w:r>
            <w:r w:rsidRPr="00494DA3">
              <w:rPr>
                <w:color w:val="auto"/>
              </w:rPr>
              <w:t>.</w:t>
            </w:r>
          </w:p>
        </w:tc>
        <w:tc>
          <w:tcPr>
            <w:tcW w:w="2552" w:type="dxa"/>
            <w:vAlign w:val="center"/>
          </w:tcPr>
          <w:p w:rsidR="00494DA3" w:rsidRPr="00494DA3" w:rsidRDefault="00494DA3" w:rsidP="00162264">
            <w:pPr>
              <w:pStyle w:val="-0"/>
              <w:ind w:firstLine="0"/>
              <w:jc w:val="left"/>
              <w:rPr>
                <w:szCs w:val="24"/>
              </w:rPr>
            </w:pPr>
            <w:r w:rsidRPr="00494DA3">
              <w:t xml:space="preserve">Соответствие эталону </w:t>
            </w:r>
            <w:r w:rsidRPr="008378BA">
              <w:t>правильного</w:t>
            </w:r>
            <w:r w:rsidRPr="00494DA3">
              <w:t xml:space="preserve"> ответа</w:t>
            </w:r>
          </w:p>
        </w:tc>
        <w:tc>
          <w:tcPr>
            <w:tcW w:w="1134" w:type="dxa"/>
            <w:vAlign w:val="center"/>
          </w:tcPr>
          <w:p w:rsidR="00494DA3" w:rsidRPr="00494DA3" w:rsidRDefault="00494DA3" w:rsidP="00162264">
            <w:pPr>
              <w:pStyle w:val="-0"/>
              <w:ind w:firstLine="0"/>
              <w:jc w:val="center"/>
              <w:rPr>
                <w:szCs w:val="24"/>
              </w:rPr>
            </w:pPr>
            <w:r w:rsidRPr="00494DA3">
              <w:rPr>
                <w:szCs w:val="24"/>
              </w:rPr>
              <w:t>31</w:t>
            </w:r>
          </w:p>
        </w:tc>
        <w:tc>
          <w:tcPr>
            <w:tcW w:w="1134" w:type="dxa"/>
            <w:vAlign w:val="center"/>
          </w:tcPr>
          <w:p w:rsidR="00494DA3" w:rsidRPr="00494DA3" w:rsidRDefault="00494DA3" w:rsidP="00162264">
            <w:pPr>
              <w:pStyle w:val="-0"/>
              <w:ind w:firstLine="0"/>
              <w:jc w:val="center"/>
              <w:rPr>
                <w:szCs w:val="24"/>
              </w:rPr>
            </w:pPr>
            <w:r w:rsidRPr="00494DA3">
              <w:rPr>
                <w:szCs w:val="24"/>
              </w:rPr>
              <w:t>ВН</w:t>
            </w:r>
          </w:p>
        </w:tc>
        <w:tc>
          <w:tcPr>
            <w:tcW w:w="1134" w:type="dxa"/>
            <w:vAlign w:val="center"/>
          </w:tcPr>
          <w:p w:rsidR="00494DA3" w:rsidRPr="00494DA3" w:rsidRDefault="00494DA3" w:rsidP="00162264">
            <w:pPr>
              <w:pStyle w:val="-0"/>
              <w:ind w:firstLine="0"/>
              <w:jc w:val="center"/>
              <w:rPr>
                <w:szCs w:val="24"/>
              </w:rPr>
            </w:pPr>
            <w:r w:rsidRPr="00494DA3">
              <w:rPr>
                <w:szCs w:val="24"/>
              </w:rPr>
              <w:t>1</w:t>
            </w:r>
          </w:p>
        </w:tc>
      </w:tr>
      <w:tr w:rsidR="00494DA3" w:rsidRPr="00EB6E03" w:rsidTr="00162264">
        <w:trPr>
          <w:trHeight w:val="383"/>
        </w:trPr>
        <w:tc>
          <w:tcPr>
            <w:tcW w:w="3402" w:type="dxa"/>
            <w:vMerge/>
          </w:tcPr>
          <w:p w:rsidR="00494DA3" w:rsidRPr="00494DA3" w:rsidRDefault="00494DA3" w:rsidP="00162264">
            <w:pPr>
              <w:pStyle w:val="Default"/>
              <w:ind w:firstLine="318"/>
              <w:jc w:val="both"/>
              <w:rPr>
                <w:color w:val="auto"/>
              </w:rPr>
            </w:pPr>
          </w:p>
        </w:tc>
        <w:tc>
          <w:tcPr>
            <w:tcW w:w="2552" w:type="dxa"/>
            <w:vAlign w:val="center"/>
          </w:tcPr>
          <w:p w:rsidR="00494DA3" w:rsidRPr="00494DA3" w:rsidRDefault="00494DA3" w:rsidP="00162264">
            <w:pPr>
              <w:pStyle w:val="-0"/>
              <w:ind w:firstLine="0"/>
              <w:jc w:val="left"/>
            </w:pPr>
            <w:r w:rsidRPr="00494DA3">
              <w:t xml:space="preserve">Соответствие </w:t>
            </w:r>
          </w:p>
          <w:p w:rsidR="00494DA3" w:rsidRPr="00494DA3" w:rsidRDefault="00494DA3" w:rsidP="00162264">
            <w:pPr>
              <w:pStyle w:val="-0"/>
              <w:ind w:firstLine="0"/>
              <w:jc w:val="left"/>
              <w:rPr>
                <w:szCs w:val="24"/>
              </w:rPr>
            </w:pPr>
            <w:r w:rsidRPr="00494DA3">
              <w:t>модельному ответу</w:t>
            </w:r>
          </w:p>
        </w:tc>
        <w:tc>
          <w:tcPr>
            <w:tcW w:w="1134" w:type="dxa"/>
            <w:vAlign w:val="center"/>
          </w:tcPr>
          <w:p w:rsidR="00494DA3" w:rsidRPr="00494DA3" w:rsidRDefault="00494DA3" w:rsidP="00162264">
            <w:pPr>
              <w:pStyle w:val="-0"/>
              <w:ind w:firstLine="0"/>
              <w:jc w:val="center"/>
              <w:rPr>
                <w:szCs w:val="24"/>
              </w:rPr>
            </w:pPr>
            <w:r w:rsidRPr="00494DA3">
              <w:rPr>
                <w:szCs w:val="24"/>
              </w:rPr>
              <w:t>32</w:t>
            </w:r>
          </w:p>
        </w:tc>
        <w:tc>
          <w:tcPr>
            <w:tcW w:w="1134" w:type="dxa"/>
            <w:vAlign w:val="center"/>
          </w:tcPr>
          <w:p w:rsidR="00494DA3" w:rsidRPr="00494DA3" w:rsidRDefault="00494DA3" w:rsidP="00162264">
            <w:pPr>
              <w:pStyle w:val="-0"/>
              <w:ind w:firstLine="0"/>
              <w:jc w:val="center"/>
              <w:rPr>
                <w:szCs w:val="24"/>
              </w:rPr>
            </w:pPr>
            <w:r w:rsidRPr="00494DA3">
              <w:rPr>
                <w:szCs w:val="24"/>
              </w:rPr>
              <w:t>ОТ</w:t>
            </w:r>
          </w:p>
        </w:tc>
        <w:tc>
          <w:tcPr>
            <w:tcW w:w="1134" w:type="dxa"/>
            <w:vAlign w:val="center"/>
          </w:tcPr>
          <w:p w:rsidR="00494DA3" w:rsidRPr="00494DA3" w:rsidRDefault="00494DA3" w:rsidP="00162264">
            <w:pPr>
              <w:pStyle w:val="-0"/>
              <w:ind w:firstLine="0"/>
              <w:jc w:val="center"/>
              <w:rPr>
                <w:szCs w:val="24"/>
              </w:rPr>
            </w:pPr>
            <w:r w:rsidRPr="00494DA3">
              <w:rPr>
                <w:szCs w:val="24"/>
              </w:rPr>
              <w:t>2</w:t>
            </w:r>
          </w:p>
        </w:tc>
      </w:tr>
      <w:tr w:rsidR="00494DA3" w:rsidRPr="00EB6E03" w:rsidTr="00162264">
        <w:trPr>
          <w:trHeight w:val="587"/>
        </w:trPr>
        <w:tc>
          <w:tcPr>
            <w:tcW w:w="3402" w:type="dxa"/>
            <w:vMerge w:val="restart"/>
          </w:tcPr>
          <w:p w:rsidR="00494DA3" w:rsidRPr="00494DA3" w:rsidRDefault="00494DA3" w:rsidP="00162264">
            <w:pPr>
              <w:pStyle w:val="Default"/>
              <w:ind w:firstLine="318"/>
              <w:jc w:val="both"/>
              <w:rPr>
                <w:color w:val="auto"/>
              </w:rPr>
            </w:pPr>
            <w:r w:rsidRPr="00494DA3">
              <w:rPr>
                <w:color w:val="auto"/>
              </w:rPr>
              <w:t xml:space="preserve">НЗ. </w:t>
            </w:r>
            <w:r w:rsidRPr="008378BA">
              <w:rPr>
                <w:color w:val="auto"/>
              </w:rPr>
              <w:t>Правила</w:t>
            </w:r>
            <w:r w:rsidRPr="00494DA3">
              <w:rPr>
                <w:color w:val="auto"/>
              </w:rPr>
              <w:t xml:space="preserve"> маркировки </w:t>
            </w:r>
            <w:r w:rsidRPr="008378BA">
              <w:rPr>
                <w:color w:val="auto"/>
              </w:rPr>
              <w:t>проводов</w:t>
            </w:r>
            <w:r w:rsidRPr="00494DA3">
              <w:rPr>
                <w:color w:val="auto"/>
              </w:rPr>
              <w:t>.</w:t>
            </w:r>
          </w:p>
        </w:tc>
        <w:tc>
          <w:tcPr>
            <w:tcW w:w="2552" w:type="dxa"/>
            <w:vMerge w:val="restart"/>
            <w:vAlign w:val="center"/>
          </w:tcPr>
          <w:p w:rsidR="00494DA3" w:rsidRPr="00494DA3" w:rsidRDefault="00494DA3" w:rsidP="00162264">
            <w:pPr>
              <w:pStyle w:val="-0"/>
              <w:ind w:firstLine="0"/>
              <w:jc w:val="left"/>
              <w:rPr>
                <w:szCs w:val="24"/>
              </w:rPr>
            </w:pPr>
            <w:r w:rsidRPr="00494DA3">
              <w:t>Соответствие эталону правильного ответа</w:t>
            </w:r>
          </w:p>
        </w:tc>
        <w:tc>
          <w:tcPr>
            <w:tcW w:w="1134" w:type="dxa"/>
            <w:vAlign w:val="center"/>
          </w:tcPr>
          <w:p w:rsidR="00494DA3" w:rsidRPr="00494DA3" w:rsidRDefault="00494DA3" w:rsidP="00162264">
            <w:pPr>
              <w:pStyle w:val="-0"/>
              <w:ind w:firstLine="0"/>
              <w:jc w:val="center"/>
              <w:rPr>
                <w:szCs w:val="24"/>
              </w:rPr>
            </w:pPr>
            <w:r w:rsidRPr="00494DA3">
              <w:rPr>
                <w:szCs w:val="24"/>
              </w:rPr>
              <w:t>33</w:t>
            </w:r>
          </w:p>
        </w:tc>
        <w:tc>
          <w:tcPr>
            <w:tcW w:w="1134" w:type="dxa"/>
            <w:vAlign w:val="center"/>
          </w:tcPr>
          <w:p w:rsidR="00494DA3" w:rsidRPr="00494DA3" w:rsidRDefault="00494DA3" w:rsidP="00162264">
            <w:pPr>
              <w:pStyle w:val="-0"/>
              <w:ind w:firstLine="0"/>
              <w:jc w:val="center"/>
              <w:rPr>
                <w:szCs w:val="24"/>
              </w:rPr>
            </w:pPr>
            <w:r w:rsidRPr="00494DA3">
              <w:rPr>
                <w:szCs w:val="24"/>
              </w:rPr>
              <w:t>ВО</w:t>
            </w:r>
          </w:p>
        </w:tc>
        <w:tc>
          <w:tcPr>
            <w:tcW w:w="1134" w:type="dxa"/>
            <w:vAlign w:val="center"/>
          </w:tcPr>
          <w:p w:rsidR="00494DA3" w:rsidRPr="00494DA3" w:rsidRDefault="00494DA3" w:rsidP="00162264">
            <w:pPr>
              <w:pStyle w:val="-0"/>
              <w:ind w:firstLine="0"/>
              <w:jc w:val="center"/>
              <w:rPr>
                <w:szCs w:val="24"/>
              </w:rPr>
            </w:pPr>
            <w:r w:rsidRPr="00494DA3">
              <w:rPr>
                <w:szCs w:val="24"/>
              </w:rPr>
              <w:t>1</w:t>
            </w:r>
          </w:p>
        </w:tc>
      </w:tr>
      <w:tr w:rsidR="00494DA3" w:rsidRPr="00EB6E03" w:rsidTr="00162264">
        <w:trPr>
          <w:trHeight w:val="383"/>
        </w:trPr>
        <w:tc>
          <w:tcPr>
            <w:tcW w:w="3402" w:type="dxa"/>
            <w:vMerge/>
          </w:tcPr>
          <w:p w:rsidR="00494DA3" w:rsidRPr="00494DA3" w:rsidRDefault="00494DA3" w:rsidP="00162264">
            <w:pPr>
              <w:pStyle w:val="Default"/>
              <w:ind w:firstLine="318"/>
              <w:jc w:val="both"/>
              <w:rPr>
                <w:color w:val="auto"/>
              </w:rPr>
            </w:pPr>
          </w:p>
        </w:tc>
        <w:tc>
          <w:tcPr>
            <w:tcW w:w="2552" w:type="dxa"/>
            <w:vMerge/>
            <w:vAlign w:val="center"/>
          </w:tcPr>
          <w:p w:rsidR="00494DA3" w:rsidRPr="00494DA3" w:rsidRDefault="00494DA3" w:rsidP="00162264">
            <w:pPr>
              <w:pStyle w:val="-0"/>
              <w:ind w:firstLine="0"/>
              <w:jc w:val="left"/>
              <w:rPr>
                <w:szCs w:val="24"/>
              </w:rPr>
            </w:pPr>
          </w:p>
        </w:tc>
        <w:tc>
          <w:tcPr>
            <w:tcW w:w="1134" w:type="dxa"/>
            <w:vAlign w:val="center"/>
          </w:tcPr>
          <w:p w:rsidR="00494DA3" w:rsidRPr="00494DA3" w:rsidRDefault="00494DA3" w:rsidP="00162264">
            <w:pPr>
              <w:pStyle w:val="-0"/>
              <w:ind w:firstLine="0"/>
              <w:jc w:val="center"/>
              <w:rPr>
                <w:szCs w:val="24"/>
              </w:rPr>
            </w:pPr>
            <w:r w:rsidRPr="00494DA3">
              <w:rPr>
                <w:szCs w:val="24"/>
              </w:rPr>
              <w:t>34</w:t>
            </w:r>
          </w:p>
        </w:tc>
        <w:tc>
          <w:tcPr>
            <w:tcW w:w="1134" w:type="dxa"/>
            <w:vAlign w:val="center"/>
          </w:tcPr>
          <w:p w:rsidR="00494DA3" w:rsidRPr="00494DA3" w:rsidRDefault="00494DA3" w:rsidP="00162264">
            <w:pPr>
              <w:pStyle w:val="-0"/>
              <w:ind w:firstLine="0"/>
              <w:jc w:val="center"/>
              <w:rPr>
                <w:szCs w:val="24"/>
              </w:rPr>
            </w:pPr>
            <w:r w:rsidRPr="00494DA3">
              <w:rPr>
                <w:szCs w:val="24"/>
              </w:rPr>
              <w:t>ВО</w:t>
            </w:r>
          </w:p>
        </w:tc>
        <w:tc>
          <w:tcPr>
            <w:tcW w:w="1134" w:type="dxa"/>
            <w:vAlign w:val="center"/>
          </w:tcPr>
          <w:p w:rsidR="00494DA3" w:rsidRPr="00494DA3" w:rsidRDefault="00494DA3" w:rsidP="00162264">
            <w:pPr>
              <w:pStyle w:val="-0"/>
              <w:ind w:firstLine="0"/>
              <w:jc w:val="center"/>
              <w:rPr>
                <w:szCs w:val="24"/>
              </w:rPr>
            </w:pPr>
            <w:r w:rsidRPr="00494DA3">
              <w:rPr>
                <w:szCs w:val="24"/>
              </w:rPr>
              <w:t>1</w:t>
            </w:r>
          </w:p>
        </w:tc>
      </w:tr>
      <w:tr w:rsidR="00494DA3" w:rsidRPr="00EB6E03" w:rsidTr="00162264">
        <w:trPr>
          <w:trHeight w:val="383"/>
        </w:trPr>
        <w:tc>
          <w:tcPr>
            <w:tcW w:w="3402" w:type="dxa"/>
            <w:vMerge w:val="restart"/>
          </w:tcPr>
          <w:p w:rsidR="00494DA3" w:rsidRPr="00494DA3" w:rsidRDefault="00494DA3" w:rsidP="00162264">
            <w:pPr>
              <w:pStyle w:val="Default"/>
              <w:ind w:firstLine="318"/>
              <w:jc w:val="both"/>
              <w:rPr>
                <w:color w:val="auto"/>
              </w:rPr>
            </w:pPr>
            <w:r w:rsidRPr="00494DA3">
              <w:rPr>
                <w:color w:val="auto"/>
              </w:rPr>
              <w:t xml:space="preserve">НЗ. Основы процесса пайки </w:t>
            </w:r>
            <w:proofErr w:type="spellStart"/>
            <w:r w:rsidRPr="00494DA3">
              <w:rPr>
                <w:color w:val="auto"/>
              </w:rPr>
              <w:t>электрорадиоэлементов</w:t>
            </w:r>
            <w:proofErr w:type="spellEnd"/>
            <w:r w:rsidRPr="00494DA3">
              <w:rPr>
                <w:color w:val="auto"/>
              </w:rPr>
              <w:t>.</w:t>
            </w:r>
          </w:p>
        </w:tc>
        <w:tc>
          <w:tcPr>
            <w:tcW w:w="2552" w:type="dxa"/>
            <w:vMerge w:val="restart"/>
            <w:vAlign w:val="center"/>
          </w:tcPr>
          <w:p w:rsidR="00494DA3" w:rsidRPr="00494DA3" w:rsidRDefault="00494DA3" w:rsidP="00162264">
            <w:pPr>
              <w:pStyle w:val="-0"/>
              <w:ind w:firstLine="0"/>
              <w:jc w:val="left"/>
              <w:rPr>
                <w:szCs w:val="24"/>
              </w:rPr>
            </w:pPr>
            <w:r w:rsidRPr="00494DA3">
              <w:t>Соответствие эталону правильного ответа</w:t>
            </w:r>
          </w:p>
        </w:tc>
        <w:tc>
          <w:tcPr>
            <w:tcW w:w="1134" w:type="dxa"/>
            <w:vAlign w:val="center"/>
          </w:tcPr>
          <w:p w:rsidR="00494DA3" w:rsidRPr="00494DA3" w:rsidRDefault="00494DA3" w:rsidP="00162264">
            <w:pPr>
              <w:pStyle w:val="-0"/>
              <w:ind w:firstLine="0"/>
              <w:jc w:val="center"/>
              <w:rPr>
                <w:szCs w:val="24"/>
              </w:rPr>
            </w:pPr>
            <w:r w:rsidRPr="00494DA3">
              <w:rPr>
                <w:szCs w:val="24"/>
              </w:rPr>
              <w:t>35</w:t>
            </w:r>
          </w:p>
        </w:tc>
        <w:tc>
          <w:tcPr>
            <w:tcW w:w="1134" w:type="dxa"/>
            <w:vAlign w:val="center"/>
          </w:tcPr>
          <w:p w:rsidR="00494DA3" w:rsidRPr="00494DA3" w:rsidRDefault="00494DA3" w:rsidP="00162264">
            <w:pPr>
              <w:pStyle w:val="-0"/>
              <w:ind w:firstLine="0"/>
              <w:jc w:val="center"/>
              <w:rPr>
                <w:szCs w:val="24"/>
              </w:rPr>
            </w:pPr>
            <w:r w:rsidRPr="00494DA3">
              <w:rPr>
                <w:szCs w:val="24"/>
              </w:rPr>
              <w:t>ВО</w:t>
            </w:r>
          </w:p>
        </w:tc>
        <w:tc>
          <w:tcPr>
            <w:tcW w:w="1134" w:type="dxa"/>
            <w:vAlign w:val="center"/>
          </w:tcPr>
          <w:p w:rsidR="00494DA3" w:rsidRPr="00494DA3" w:rsidRDefault="00494DA3" w:rsidP="00162264">
            <w:pPr>
              <w:pStyle w:val="-0"/>
              <w:ind w:firstLine="0"/>
              <w:jc w:val="center"/>
              <w:rPr>
                <w:szCs w:val="24"/>
              </w:rPr>
            </w:pPr>
            <w:r w:rsidRPr="00494DA3">
              <w:rPr>
                <w:szCs w:val="24"/>
              </w:rPr>
              <w:t>1</w:t>
            </w:r>
          </w:p>
        </w:tc>
      </w:tr>
      <w:tr w:rsidR="00494DA3" w:rsidRPr="00EB6E03" w:rsidTr="00162264">
        <w:trPr>
          <w:trHeight w:val="383"/>
        </w:trPr>
        <w:tc>
          <w:tcPr>
            <w:tcW w:w="3402" w:type="dxa"/>
            <w:vMerge/>
          </w:tcPr>
          <w:p w:rsidR="00494DA3" w:rsidRPr="00494DA3" w:rsidRDefault="00494DA3" w:rsidP="00162264">
            <w:pPr>
              <w:pStyle w:val="Default"/>
              <w:ind w:firstLine="318"/>
              <w:jc w:val="both"/>
              <w:rPr>
                <w:color w:val="auto"/>
              </w:rPr>
            </w:pPr>
          </w:p>
        </w:tc>
        <w:tc>
          <w:tcPr>
            <w:tcW w:w="2552" w:type="dxa"/>
            <w:vMerge/>
            <w:vAlign w:val="center"/>
          </w:tcPr>
          <w:p w:rsidR="00494DA3" w:rsidRPr="00494DA3" w:rsidRDefault="00494DA3" w:rsidP="00162264">
            <w:pPr>
              <w:pStyle w:val="-0"/>
              <w:ind w:firstLine="0"/>
              <w:jc w:val="left"/>
              <w:rPr>
                <w:szCs w:val="24"/>
              </w:rPr>
            </w:pPr>
          </w:p>
        </w:tc>
        <w:tc>
          <w:tcPr>
            <w:tcW w:w="1134" w:type="dxa"/>
            <w:vAlign w:val="center"/>
          </w:tcPr>
          <w:p w:rsidR="00494DA3" w:rsidRPr="00494DA3" w:rsidRDefault="00494DA3" w:rsidP="00162264">
            <w:pPr>
              <w:pStyle w:val="-0"/>
              <w:ind w:firstLine="0"/>
              <w:jc w:val="center"/>
              <w:rPr>
                <w:szCs w:val="24"/>
              </w:rPr>
            </w:pPr>
            <w:r w:rsidRPr="00494DA3">
              <w:rPr>
                <w:szCs w:val="24"/>
              </w:rPr>
              <w:t>36</w:t>
            </w:r>
          </w:p>
        </w:tc>
        <w:tc>
          <w:tcPr>
            <w:tcW w:w="1134" w:type="dxa"/>
            <w:vAlign w:val="center"/>
          </w:tcPr>
          <w:p w:rsidR="00494DA3" w:rsidRPr="00494DA3" w:rsidRDefault="00494DA3" w:rsidP="00162264">
            <w:pPr>
              <w:pStyle w:val="-0"/>
              <w:ind w:firstLine="0"/>
              <w:jc w:val="center"/>
              <w:rPr>
                <w:szCs w:val="24"/>
              </w:rPr>
            </w:pPr>
            <w:r w:rsidRPr="00494DA3">
              <w:rPr>
                <w:szCs w:val="24"/>
              </w:rPr>
              <w:t>ВН</w:t>
            </w:r>
          </w:p>
        </w:tc>
        <w:tc>
          <w:tcPr>
            <w:tcW w:w="1134" w:type="dxa"/>
            <w:vAlign w:val="center"/>
          </w:tcPr>
          <w:p w:rsidR="00494DA3" w:rsidRPr="00494DA3" w:rsidRDefault="00494DA3" w:rsidP="00162264">
            <w:pPr>
              <w:pStyle w:val="-0"/>
              <w:ind w:firstLine="0"/>
              <w:jc w:val="center"/>
              <w:rPr>
                <w:szCs w:val="24"/>
              </w:rPr>
            </w:pPr>
            <w:r w:rsidRPr="00494DA3">
              <w:rPr>
                <w:szCs w:val="24"/>
              </w:rPr>
              <w:t>1</w:t>
            </w:r>
          </w:p>
        </w:tc>
      </w:tr>
      <w:tr w:rsidR="00494DA3" w:rsidRPr="00EB6E03" w:rsidTr="00162264">
        <w:trPr>
          <w:trHeight w:val="383"/>
        </w:trPr>
        <w:tc>
          <w:tcPr>
            <w:tcW w:w="3402" w:type="dxa"/>
            <w:vMerge w:val="restart"/>
          </w:tcPr>
          <w:p w:rsidR="00494DA3" w:rsidRPr="00494DA3" w:rsidRDefault="00494DA3" w:rsidP="00162264">
            <w:pPr>
              <w:pStyle w:val="afc"/>
              <w:spacing w:after="0"/>
              <w:ind w:firstLine="318"/>
              <w:rPr>
                <w:szCs w:val="24"/>
              </w:rPr>
            </w:pPr>
            <w:r w:rsidRPr="00494DA3">
              <w:rPr>
                <w:szCs w:val="24"/>
              </w:rPr>
              <w:t>НЗ. Требования, предъя</w:t>
            </w:r>
            <w:r w:rsidRPr="00494DA3">
              <w:rPr>
                <w:szCs w:val="24"/>
              </w:rPr>
              <w:t>в</w:t>
            </w:r>
            <w:r w:rsidRPr="00494DA3">
              <w:rPr>
                <w:szCs w:val="24"/>
              </w:rPr>
              <w:t>ляемые к паяным соединен</w:t>
            </w:r>
            <w:r w:rsidRPr="00494DA3">
              <w:rPr>
                <w:szCs w:val="24"/>
              </w:rPr>
              <w:t>и</w:t>
            </w:r>
            <w:r w:rsidRPr="00494DA3">
              <w:rPr>
                <w:szCs w:val="24"/>
              </w:rPr>
              <w:t>ям.</w:t>
            </w:r>
          </w:p>
        </w:tc>
        <w:tc>
          <w:tcPr>
            <w:tcW w:w="2552" w:type="dxa"/>
            <w:vMerge w:val="restart"/>
            <w:vAlign w:val="center"/>
          </w:tcPr>
          <w:p w:rsidR="00494DA3" w:rsidRPr="00494DA3" w:rsidRDefault="00494DA3" w:rsidP="00162264">
            <w:pPr>
              <w:pStyle w:val="-0"/>
              <w:ind w:firstLine="0"/>
              <w:jc w:val="left"/>
              <w:rPr>
                <w:szCs w:val="24"/>
              </w:rPr>
            </w:pPr>
            <w:r w:rsidRPr="00494DA3">
              <w:t>Соответствие эталону правильного ответа</w:t>
            </w:r>
          </w:p>
        </w:tc>
        <w:tc>
          <w:tcPr>
            <w:tcW w:w="1134" w:type="dxa"/>
            <w:vAlign w:val="center"/>
          </w:tcPr>
          <w:p w:rsidR="00494DA3" w:rsidRPr="00494DA3" w:rsidRDefault="00494DA3" w:rsidP="00162264">
            <w:pPr>
              <w:pStyle w:val="-0"/>
              <w:ind w:firstLine="0"/>
              <w:jc w:val="center"/>
              <w:rPr>
                <w:szCs w:val="24"/>
              </w:rPr>
            </w:pPr>
            <w:r w:rsidRPr="00494DA3">
              <w:rPr>
                <w:szCs w:val="24"/>
              </w:rPr>
              <w:t>37</w:t>
            </w:r>
          </w:p>
        </w:tc>
        <w:tc>
          <w:tcPr>
            <w:tcW w:w="1134" w:type="dxa"/>
            <w:vAlign w:val="center"/>
          </w:tcPr>
          <w:p w:rsidR="00494DA3" w:rsidRPr="00494DA3" w:rsidRDefault="00494DA3" w:rsidP="00162264">
            <w:pPr>
              <w:pStyle w:val="-0"/>
              <w:ind w:firstLine="0"/>
              <w:jc w:val="center"/>
              <w:rPr>
                <w:szCs w:val="24"/>
              </w:rPr>
            </w:pPr>
            <w:r w:rsidRPr="00494DA3">
              <w:rPr>
                <w:szCs w:val="24"/>
              </w:rPr>
              <w:t>ВН</w:t>
            </w:r>
          </w:p>
        </w:tc>
        <w:tc>
          <w:tcPr>
            <w:tcW w:w="1134" w:type="dxa"/>
            <w:vAlign w:val="center"/>
          </w:tcPr>
          <w:p w:rsidR="00494DA3" w:rsidRPr="00494DA3" w:rsidRDefault="00494DA3" w:rsidP="00162264">
            <w:pPr>
              <w:pStyle w:val="-0"/>
              <w:ind w:firstLine="0"/>
              <w:jc w:val="center"/>
              <w:rPr>
                <w:szCs w:val="24"/>
              </w:rPr>
            </w:pPr>
            <w:r w:rsidRPr="00494DA3">
              <w:rPr>
                <w:szCs w:val="24"/>
              </w:rPr>
              <w:t>1</w:t>
            </w:r>
          </w:p>
        </w:tc>
      </w:tr>
      <w:tr w:rsidR="00494DA3" w:rsidRPr="00EB6E03" w:rsidTr="00162264">
        <w:trPr>
          <w:trHeight w:val="383"/>
        </w:trPr>
        <w:tc>
          <w:tcPr>
            <w:tcW w:w="3402" w:type="dxa"/>
            <w:vMerge/>
          </w:tcPr>
          <w:p w:rsidR="00494DA3" w:rsidRPr="00494DA3" w:rsidRDefault="00494DA3" w:rsidP="00162264">
            <w:pPr>
              <w:pStyle w:val="afc"/>
              <w:spacing w:after="0"/>
              <w:ind w:firstLine="318"/>
              <w:rPr>
                <w:szCs w:val="24"/>
              </w:rPr>
            </w:pPr>
          </w:p>
        </w:tc>
        <w:tc>
          <w:tcPr>
            <w:tcW w:w="2552" w:type="dxa"/>
            <w:vMerge/>
            <w:vAlign w:val="center"/>
          </w:tcPr>
          <w:p w:rsidR="00494DA3" w:rsidRPr="00494DA3" w:rsidRDefault="00494DA3" w:rsidP="00162264">
            <w:pPr>
              <w:pStyle w:val="-0"/>
              <w:ind w:firstLine="0"/>
              <w:jc w:val="left"/>
              <w:rPr>
                <w:szCs w:val="24"/>
              </w:rPr>
            </w:pPr>
          </w:p>
        </w:tc>
        <w:tc>
          <w:tcPr>
            <w:tcW w:w="1134" w:type="dxa"/>
            <w:vAlign w:val="center"/>
          </w:tcPr>
          <w:p w:rsidR="00494DA3" w:rsidRPr="00494DA3" w:rsidRDefault="00494DA3" w:rsidP="00162264">
            <w:pPr>
              <w:pStyle w:val="-0"/>
              <w:ind w:firstLine="0"/>
              <w:jc w:val="center"/>
              <w:rPr>
                <w:szCs w:val="24"/>
              </w:rPr>
            </w:pPr>
            <w:r w:rsidRPr="00494DA3">
              <w:rPr>
                <w:szCs w:val="24"/>
              </w:rPr>
              <w:t>38</w:t>
            </w:r>
          </w:p>
        </w:tc>
        <w:tc>
          <w:tcPr>
            <w:tcW w:w="1134" w:type="dxa"/>
            <w:vAlign w:val="center"/>
          </w:tcPr>
          <w:p w:rsidR="00494DA3" w:rsidRPr="00494DA3" w:rsidRDefault="00494DA3" w:rsidP="00162264">
            <w:pPr>
              <w:pStyle w:val="-0"/>
              <w:ind w:firstLine="0"/>
              <w:jc w:val="center"/>
              <w:rPr>
                <w:szCs w:val="24"/>
              </w:rPr>
            </w:pPr>
            <w:r w:rsidRPr="00494DA3">
              <w:rPr>
                <w:szCs w:val="24"/>
              </w:rPr>
              <w:t>ВО</w:t>
            </w:r>
          </w:p>
        </w:tc>
        <w:tc>
          <w:tcPr>
            <w:tcW w:w="1134" w:type="dxa"/>
            <w:vAlign w:val="center"/>
          </w:tcPr>
          <w:p w:rsidR="00494DA3" w:rsidRPr="00494DA3" w:rsidRDefault="00494DA3" w:rsidP="00162264">
            <w:pPr>
              <w:pStyle w:val="-0"/>
              <w:ind w:firstLine="0"/>
              <w:jc w:val="center"/>
              <w:rPr>
                <w:szCs w:val="24"/>
              </w:rPr>
            </w:pPr>
            <w:r w:rsidRPr="00494DA3">
              <w:rPr>
                <w:szCs w:val="24"/>
              </w:rPr>
              <w:t>1</w:t>
            </w:r>
          </w:p>
        </w:tc>
      </w:tr>
      <w:tr w:rsidR="00494DA3" w:rsidRPr="00EB6E03" w:rsidTr="00162264">
        <w:trPr>
          <w:trHeight w:val="1225"/>
        </w:trPr>
        <w:tc>
          <w:tcPr>
            <w:tcW w:w="3402" w:type="dxa"/>
            <w:vMerge w:val="restart"/>
          </w:tcPr>
          <w:p w:rsidR="00494DA3" w:rsidRPr="00494DA3" w:rsidRDefault="00494DA3" w:rsidP="00162264">
            <w:pPr>
              <w:pStyle w:val="Default"/>
              <w:ind w:firstLine="318"/>
              <w:jc w:val="both"/>
              <w:rPr>
                <w:color w:val="auto"/>
              </w:rPr>
            </w:pPr>
            <w:r w:rsidRPr="00494DA3">
              <w:rPr>
                <w:color w:val="auto"/>
              </w:rPr>
              <w:t xml:space="preserve">НЗ. </w:t>
            </w:r>
            <w:r w:rsidRPr="008378BA">
              <w:rPr>
                <w:color w:val="auto"/>
              </w:rPr>
              <w:t>Технология</w:t>
            </w:r>
            <w:r w:rsidRPr="00494DA3">
              <w:rPr>
                <w:color w:val="auto"/>
              </w:rPr>
              <w:t xml:space="preserve"> выполн</w:t>
            </w:r>
            <w:r w:rsidRPr="00494DA3">
              <w:rPr>
                <w:color w:val="auto"/>
              </w:rPr>
              <w:t>е</w:t>
            </w:r>
            <w:r w:rsidRPr="00494DA3">
              <w:rPr>
                <w:color w:val="auto"/>
              </w:rPr>
              <w:t xml:space="preserve">ния работ по пайке </w:t>
            </w:r>
            <w:r w:rsidRPr="008378BA">
              <w:rPr>
                <w:color w:val="auto"/>
              </w:rPr>
              <w:t>паяльн</w:t>
            </w:r>
            <w:r w:rsidRPr="008378BA">
              <w:rPr>
                <w:color w:val="auto"/>
              </w:rPr>
              <w:t>и</w:t>
            </w:r>
            <w:r w:rsidRPr="008378BA">
              <w:rPr>
                <w:color w:val="auto"/>
              </w:rPr>
              <w:t>ками</w:t>
            </w:r>
            <w:r w:rsidRPr="00494DA3">
              <w:rPr>
                <w:color w:val="auto"/>
              </w:rPr>
              <w:t>.</w:t>
            </w:r>
          </w:p>
          <w:p w:rsidR="00494DA3" w:rsidRPr="00494DA3" w:rsidRDefault="00494DA3" w:rsidP="00494DA3">
            <w:pPr>
              <w:pStyle w:val="Default"/>
              <w:ind w:firstLine="318"/>
              <w:jc w:val="both"/>
              <w:rPr>
                <w:color w:val="auto"/>
              </w:rPr>
            </w:pPr>
            <w:r w:rsidRPr="00494DA3">
              <w:rPr>
                <w:color w:val="auto"/>
              </w:rPr>
              <w:t>НЗ</w:t>
            </w:r>
            <w:r w:rsidRPr="008378BA">
              <w:rPr>
                <w:color w:val="auto"/>
              </w:rPr>
              <w:t>. Назначение и правила эксплуатации приспособл</w:t>
            </w:r>
            <w:r w:rsidRPr="008378BA">
              <w:rPr>
                <w:color w:val="auto"/>
              </w:rPr>
              <w:t>е</w:t>
            </w:r>
            <w:r w:rsidRPr="008378BA">
              <w:rPr>
                <w:color w:val="auto"/>
              </w:rPr>
              <w:t>ний, применяемых</w:t>
            </w:r>
            <w:r w:rsidRPr="00494DA3">
              <w:rPr>
                <w:color w:val="auto"/>
              </w:rPr>
              <w:t xml:space="preserve"> при пайке паяльниками.</w:t>
            </w:r>
          </w:p>
        </w:tc>
        <w:tc>
          <w:tcPr>
            <w:tcW w:w="2552" w:type="dxa"/>
            <w:vMerge w:val="restart"/>
            <w:vAlign w:val="center"/>
          </w:tcPr>
          <w:p w:rsidR="00494DA3" w:rsidRPr="00494DA3" w:rsidRDefault="00494DA3" w:rsidP="00162264">
            <w:pPr>
              <w:pStyle w:val="-0"/>
              <w:ind w:firstLine="0"/>
              <w:jc w:val="left"/>
              <w:rPr>
                <w:szCs w:val="24"/>
              </w:rPr>
            </w:pPr>
            <w:r w:rsidRPr="00494DA3">
              <w:t>Соответствие эталону правильного ответа</w:t>
            </w:r>
          </w:p>
        </w:tc>
        <w:tc>
          <w:tcPr>
            <w:tcW w:w="1134" w:type="dxa"/>
            <w:vAlign w:val="center"/>
          </w:tcPr>
          <w:p w:rsidR="00494DA3" w:rsidRPr="00494DA3" w:rsidRDefault="00494DA3" w:rsidP="00162264">
            <w:pPr>
              <w:pStyle w:val="-0"/>
              <w:ind w:firstLine="0"/>
              <w:jc w:val="center"/>
              <w:rPr>
                <w:szCs w:val="24"/>
              </w:rPr>
            </w:pPr>
            <w:r w:rsidRPr="00494DA3">
              <w:rPr>
                <w:szCs w:val="24"/>
              </w:rPr>
              <w:t>39</w:t>
            </w:r>
          </w:p>
        </w:tc>
        <w:tc>
          <w:tcPr>
            <w:tcW w:w="1134" w:type="dxa"/>
            <w:vAlign w:val="center"/>
          </w:tcPr>
          <w:p w:rsidR="00494DA3" w:rsidRPr="00494DA3" w:rsidRDefault="00494DA3" w:rsidP="00162264">
            <w:pPr>
              <w:pStyle w:val="-0"/>
              <w:ind w:firstLine="0"/>
              <w:jc w:val="center"/>
              <w:rPr>
                <w:szCs w:val="24"/>
              </w:rPr>
            </w:pPr>
            <w:r w:rsidRPr="00494DA3">
              <w:rPr>
                <w:szCs w:val="24"/>
              </w:rPr>
              <w:t>УС</w:t>
            </w:r>
          </w:p>
        </w:tc>
        <w:tc>
          <w:tcPr>
            <w:tcW w:w="1134" w:type="dxa"/>
            <w:vAlign w:val="center"/>
          </w:tcPr>
          <w:p w:rsidR="00494DA3" w:rsidRPr="00494DA3" w:rsidRDefault="00494DA3" w:rsidP="00162264">
            <w:pPr>
              <w:pStyle w:val="-0"/>
              <w:ind w:firstLine="0"/>
              <w:jc w:val="center"/>
              <w:rPr>
                <w:szCs w:val="24"/>
              </w:rPr>
            </w:pPr>
            <w:r w:rsidRPr="00494DA3">
              <w:rPr>
                <w:szCs w:val="24"/>
              </w:rPr>
              <w:t>2</w:t>
            </w:r>
          </w:p>
        </w:tc>
      </w:tr>
      <w:tr w:rsidR="00494DA3" w:rsidRPr="00EB6E03" w:rsidTr="00162264">
        <w:trPr>
          <w:trHeight w:val="383"/>
        </w:trPr>
        <w:tc>
          <w:tcPr>
            <w:tcW w:w="3402" w:type="dxa"/>
            <w:vMerge/>
          </w:tcPr>
          <w:p w:rsidR="00494DA3" w:rsidRPr="00494DA3" w:rsidRDefault="00494DA3" w:rsidP="00162264">
            <w:pPr>
              <w:pStyle w:val="Default"/>
              <w:ind w:firstLine="318"/>
              <w:jc w:val="both"/>
              <w:rPr>
                <w:color w:val="auto"/>
              </w:rPr>
            </w:pPr>
          </w:p>
        </w:tc>
        <w:tc>
          <w:tcPr>
            <w:tcW w:w="2552" w:type="dxa"/>
            <w:vMerge/>
            <w:vAlign w:val="center"/>
          </w:tcPr>
          <w:p w:rsidR="00494DA3" w:rsidRPr="00494DA3" w:rsidRDefault="00494DA3" w:rsidP="00162264">
            <w:pPr>
              <w:pStyle w:val="-0"/>
              <w:ind w:firstLine="0"/>
              <w:jc w:val="left"/>
              <w:rPr>
                <w:szCs w:val="24"/>
              </w:rPr>
            </w:pPr>
          </w:p>
        </w:tc>
        <w:tc>
          <w:tcPr>
            <w:tcW w:w="1134" w:type="dxa"/>
            <w:vAlign w:val="center"/>
          </w:tcPr>
          <w:p w:rsidR="00494DA3" w:rsidRPr="00494DA3" w:rsidRDefault="00494DA3" w:rsidP="00162264">
            <w:pPr>
              <w:pStyle w:val="-0"/>
              <w:ind w:firstLine="0"/>
              <w:jc w:val="center"/>
              <w:rPr>
                <w:szCs w:val="24"/>
              </w:rPr>
            </w:pPr>
            <w:r w:rsidRPr="00494DA3">
              <w:rPr>
                <w:szCs w:val="24"/>
              </w:rPr>
              <w:t>40</w:t>
            </w:r>
          </w:p>
        </w:tc>
        <w:tc>
          <w:tcPr>
            <w:tcW w:w="1134" w:type="dxa"/>
            <w:vAlign w:val="center"/>
          </w:tcPr>
          <w:p w:rsidR="00494DA3" w:rsidRPr="00494DA3" w:rsidRDefault="00494DA3" w:rsidP="00162264">
            <w:pPr>
              <w:pStyle w:val="-0"/>
              <w:ind w:firstLine="0"/>
              <w:jc w:val="center"/>
              <w:rPr>
                <w:szCs w:val="24"/>
              </w:rPr>
            </w:pPr>
            <w:r w:rsidRPr="00494DA3">
              <w:rPr>
                <w:szCs w:val="24"/>
              </w:rPr>
              <w:t>ВО</w:t>
            </w:r>
          </w:p>
        </w:tc>
        <w:tc>
          <w:tcPr>
            <w:tcW w:w="1134" w:type="dxa"/>
            <w:vAlign w:val="center"/>
          </w:tcPr>
          <w:p w:rsidR="00494DA3" w:rsidRPr="00494DA3" w:rsidRDefault="00494DA3" w:rsidP="00162264">
            <w:pPr>
              <w:pStyle w:val="-0"/>
              <w:ind w:firstLine="0"/>
              <w:jc w:val="center"/>
              <w:rPr>
                <w:szCs w:val="24"/>
              </w:rPr>
            </w:pPr>
            <w:r w:rsidRPr="00494DA3">
              <w:rPr>
                <w:szCs w:val="24"/>
              </w:rPr>
              <w:t>1</w:t>
            </w:r>
          </w:p>
        </w:tc>
      </w:tr>
      <w:tr w:rsidR="00494DA3" w:rsidRPr="00EB6E03" w:rsidTr="00162264">
        <w:trPr>
          <w:trHeight w:val="754"/>
        </w:trPr>
        <w:tc>
          <w:tcPr>
            <w:tcW w:w="3402" w:type="dxa"/>
            <w:vMerge w:val="restart"/>
          </w:tcPr>
          <w:p w:rsidR="00494DA3" w:rsidRPr="00494DA3" w:rsidRDefault="00494DA3" w:rsidP="00162264">
            <w:pPr>
              <w:pStyle w:val="-0"/>
              <w:ind w:firstLine="318"/>
              <w:rPr>
                <w:szCs w:val="24"/>
              </w:rPr>
            </w:pPr>
            <w:r w:rsidRPr="00494DA3">
              <w:rPr>
                <w:szCs w:val="24"/>
              </w:rPr>
              <w:lastRenderedPageBreak/>
              <w:t>НЗ. Режимы заливки изд</w:t>
            </w:r>
            <w:r w:rsidRPr="00494DA3">
              <w:rPr>
                <w:szCs w:val="24"/>
              </w:rPr>
              <w:t>е</w:t>
            </w:r>
            <w:r w:rsidRPr="00494DA3">
              <w:rPr>
                <w:szCs w:val="24"/>
              </w:rPr>
              <w:t>лий в зависимости от их назначения.</w:t>
            </w:r>
          </w:p>
          <w:p w:rsidR="00494DA3" w:rsidRPr="00494DA3" w:rsidRDefault="00494DA3" w:rsidP="00162264">
            <w:pPr>
              <w:pStyle w:val="-0"/>
              <w:ind w:firstLine="318"/>
              <w:rPr>
                <w:szCs w:val="24"/>
              </w:rPr>
            </w:pPr>
            <w:r w:rsidRPr="00494DA3">
              <w:rPr>
                <w:szCs w:val="24"/>
              </w:rPr>
              <w:t>НЗ. Основные технолог</w:t>
            </w:r>
            <w:r w:rsidRPr="00494DA3">
              <w:rPr>
                <w:szCs w:val="24"/>
              </w:rPr>
              <w:t>и</w:t>
            </w:r>
            <w:r w:rsidRPr="00494DA3">
              <w:rPr>
                <w:szCs w:val="24"/>
              </w:rPr>
              <w:t>ческие требования, предъя</w:t>
            </w:r>
            <w:r w:rsidRPr="00494DA3">
              <w:rPr>
                <w:szCs w:val="24"/>
              </w:rPr>
              <w:t>в</w:t>
            </w:r>
            <w:r w:rsidRPr="00494DA3">
              <w:rPr>
                <w:szCs w:val="24"/>
              </w:rPr>
              <w:t>ляемые к герметизируемым изделиям.</w:t>
            </w:r>
          </w:p>
          <w:p w:rsidR="00494DA3" w:rsidRPr="00494DA3" w:rsidRDefault="00494DA3" w:rsidP="00162264">
            <w:pPr>
              <w:pStyle w:val="-0"/>
              <w:ind w:firstLine="318"/>
              <w:rPr>
                <w:szCs w:val="24"/>
              </w:rPr>
            </w:pPr>
            <w:r w:rsidRPr="00494DA3">
              <w:rPr>
                <w:szCs w:val="24"/>
              </w:rPr>
              <w:t>НЗ. Технология выполн</w:t>
            </w:r>
            <w:r w:rsidRPr="00494DA3">
              <w:rPr>
                <w:szCs w:val="24"/>
              </w:rPr>
              <w:t>е</w:t>
            </w:r>
            <w:r w:rsidRPr="00494DA3">
              <w:rPr>
                <w:szCs w:val="24"/>
              </w:rPr>
              <w:t>ния работ по герметизации.</w:t>
            </w:r>
          </w:p>
        </w:tc>
        <w:tc>
          <w:tcPr>
            <w:tcW w:w="2552" w:type="dxa"/>
            <w:vMerge w:val="restart"/>
            <w:vAlign w:val="center"/>
          </w:tcPr>
          <w:p w:rsidR="00494DA3" w:rsidRPr="00494DA3" w:rsidRDefault="00494DA3" w:rsidP="00162264">
            <w:pPr>
              <w:pStyle w:val="-0"/>
              <w:ind w:firstLine="0"/>
              <w:jc w:val="left"/>
              <w:rPr>
                <w:szCs w:val="24"/>
              </w:rPr>
            </w:pPr>
            <w:r w:rsidRPr="00494DA3">
              <w:t>Соответствие эталону правильного ответа</w:t>
            </w:r>
          </w:p>
        </w:tc>
        <w:tc>
          <w:tcPr>
            <w:tcW w:w="1134" w:type="dxa"/>
            <w:vAlign w:val="center"/>
          </w:tcPr>
          <w:p w:rsidR="00494DA3" w:rsidRPr="00494DA3" w:rsidRDefault="00494DA3" w:rsidP="00162264">
            <w:pPr>
              <w:pStyle w:val="-0"/>
              <w:ind w:firstLine="0"/>
              <w:jc w:val="center"/>
              <w:rPr>
                <w:szCs w:val="24"/>
              </w:rPr>
            </w:pPr>
            <w:r w:rsidRPr="00494DA3">
              <w:rPr>
                <w:szCs w:val="24"/>
              </w:rPr>
              <w:t>41</w:t>
            </w:r>
          </w:p>
        </w:tc>
        <w:tc>
          <w:tcPr>
            <w:tcW w:w="1134" w:type="dxa"/>
            <w:vAlign w:val="center"/>
          </w:tcPr>
          <w:p w:rsidR="00494DA3" w:rsidRPr="00494DA3" w:rsidRDefault="00494DA3" w:rsidP="00162264">
            <w:pPr>
              <w:pStyle w:val="-0"/>
              <w:ind w:firstLine="0"/>
              <w:jc w:val="center"/>
              <w:rPr>
                <w:szCs w:val="24"/>
              </w:rPr>
            </w:pPr>
            <w:r w:rsidRPr="00494DA3">
              <w:rPr>
                <w:szCs w:val="24"/>
              </w:rPr>
              <w:t>ВН</w:t>
            </w:r>
          </w:p>
        </w:tc>
        <w:tc>
          <w:tcPr>
            <w:tcW w:w="1134" w:type="dxa"/>
            <w:vAlign w:val="center"/>
          </w:tcPr>
          <w:p w:rsidR="00494DA3" w:rsidRPr="00494DA3" w:rsidRDefault="00494DA3" w:rsidP="00162264">
            <w:pPr>
              <w:pStyle w:val="-0"/>
              <w:ind w:firstLine="0"/>
              <w:jc w:val="center"/>
              <w:rPr>
                <w:szCs w:val="24"/>
              </w:rPr>
            </w:pPr>
            <w:r w:rsidRPr="00494DA3">
              <w:rPr>
                <w:szCs w:val="24"/>
              </w:rPr>
              <w:t>1</w:t>
            </w:r>
          </w:p>
        </w:tc>
      </w:tr>
      <w:tr w:rsidR="00494DA3" w:rsidRPr="00EB6E03" w:rsidTr="00162264">
        <w:trPr>
          <w:trHeight w:val="837"/>
        </w:trPr>
        <w:tc>
          <w:tcPr>
            <w:tcW w:w="3402" w:type="dxa"/>
            <w:vMerge/>
          </w:tcPr>
          <w:p w:rsidR="00494DA3" w:rsidRPr="00494DA3" w:rsidRDefault="00494DA3" w:rsidP="00162264">
            <w:pPr>
              <w:pStyle w:val="-0"/>
              <w:ind w:firstLine="318"/>
              <w:rPr>
                <w:szCs w:val="24"/>
              </w:rPr>
            </w:pPr>
          </w:p>
        </w:tc>
        <w:tc>
          <w:tcPr>
            <w:tcW w:w="2552" w:type="dxa"/>
            <w:vMerge/>
            <w:vAlign w:val="center"/>
          </w:tcPr>
          <w:p w:rsidR="00494DA3" w:rsidRPr="00494DA3" w:rsidRDefault="00494DA3" w:rsidP="00162264">
            <w:pPr>
              <w:pStyle w:val="-0"/>
              <w:ind w:firstLine="0"/>
              <w:jc w:val="left"/>
              <w:rPr>
                <w:szCs w:val="24"/>
              </w:rPr>
            </w:pPr>
          </w:p>
        </w:tc>
        <w:tc>
          <w:tcPr>
            <w:tcW w:w="1134" w:type="dxa"/>
            <w:vAlign w:val="center"/>
          </w:tcPr>
          <w:p w:rsidR="00494DA3" w:rsidRPr="00494DA3" w:rsidRDefault="00494DA3" w:rsidP="00162264">
            <w:pPr>
              <w:pStyle w:val="-0"/>
              <w:ind w:firstLine="0"/>
              <w:jc w:val="center"/>
              <w:rPr>
                <w:szCs w:val="24"/>
              </w:rPr>
            </w:pPr>
            <w:r w:rsidRPr="00494DA3">
              <w:rPr>
                <w:szCs w:val="24"/>
              </w:rPr>
              <w:t>42</w:t>
            </w:r>
          </w:p>
        </w:tc>
        <w:tc>
          <w:tcPr>
            <w:tcW w:w="1134" w:type="dxa"/>
            <w:vAlign w:val="center"/>
          </w:tcPr>
          <w:p w:rsidR="00494DA3" w:rsidRPr="00494DA3" w:rsidRDefault="00494DA3" w:rsidP="00162264">
            <w:pPr>
              <w:pStyle w:val="-0"/>
              <w:ind w:firstLine="0"/>
              <w:jc w:val="center"/>
              <w:rPr>
                <w:szCs w:val="24"/>
              </w:rPr>
            </w:pPr>
            <w:r w:rsidRPr="00494DA3">
              <w:rPr>
                <w:szCs w:val="24"/>
              </w:rPr>
              <w:t>ВО</w:t>
            </w:r>
          </w:p>
        </w:tc>
        <w:tc>
          <w:tcPr>
            <w:tcW w:w="1134" w:type="dxa"/>
            <w:vAlign w:val="center"/>
          </w:tcPr>
          <w:p w:rsidR="00494DA3" w:rsidRPr="00494DA3" w:rsidRDefault="00494DA3" w:rsidP="00162264">
            <w:pPr>
              <w:pStyle w:val="-0"/>
              <w:ind w:firstLine="0"/>
              <w:jc w:val="center"/>
              <w:rPr>
                <w:szCs w:val="24"/>
              </w:rPr>
            </w:pPr>
            <w:r w:rsidRPr="00494DA3">
              <w:rPr>
                <w:szCs w:val="24"/>
              </w:rPr>
              <w:t>1</w:t>
            </w:r>
          </w:p>
        </w:tc>
      </w:tr>
      <w:tr w:rsidR="00494DA3" w:rsidRPr="00EB6E03" w:rsidTr="00162264">
        <w:trPr>
          <w:trHeight w:val="383"/>
        </w:trPr>
        <w:tc>
          <w:tcPr>
            <w:tcW w:w="3402" w:type="dxa"/>
            <w:vMerge/>
          </w:tcPr>
          <w:p w:rsidR="00494DA3" w:rsidRPr="00494DA3" w:rsidRDefault="00494DA3" w:rsidP="00162264">
            <w:pPr>
              <w:pStyle w:val="-0"/>
              <w:ind w:firstLine="318"/>
              <w:rPr>
                <w:szCs w:val="24"/>
              </w:rPr>
            </w:pPr>
          </w:p>
        </w:tc>
        <w:tc>
          <w:tcPr>
            <w:tcW w:w="2552" w:type="dxa"/>
            <w:vMerge/>
            <w:vAlign w:val="center"/>
          </w:tcPr>
          <w:p w:rsidR="00494DA3" w:rsidRPr="00494DA3" w:rsidRDefault="00494DA3" w:rsidP="00162264">
            <w:pPr>
              <w:pStyle w:val="-0"/>
              <w:ind w:firstLine="0"/>
              <w:jc w:val="left"/>
              <w:rPr>
                <w:szCs w:val="24"/>
              </w:rPr>
            </w:pPr>
          </w:p>
        </w:tc>
        <w:tc>
          <w:tcPr>
            <w:tcW w:w="1134" w:type="dxa"/>
            <w:vAlign w:val="center"/>
          </w:tcPr>
          <w:p w:rsidR="00494DA3" w:rsidRPr="00494DA3" w:rsidRDefault="00494DA3" w:rsidP="00162264">
            <w:pPr>
              <w:pStyle w:val="-0"/>
              <w:ind w:firstLine="0"/>
              <w:jc w:val="center"/>
              <w:rPr>
                <w:szCs w:val="24"/>
              </w:rPr>
            </w:pPr>
            <w:r w:rsidRPr="00494DA3">
              <w:rPr>
                <w:szCs w:val="24"/>
              </w:rPr>
              <w:t>43</w:t>
            </w:r>
          </w:p>
        </w:tc>
        <w:tc>
          <w:tcPr>
            <w:tcW w:w="1134" w:type="dxa"/>
            <w:vAlign w:val="center"/>
          </w:tcPr>
          <w:p w:rsidR="00494DA3" w:rsidRPr="00494DA3" w:rsidRDefault="00494DA3" w:rsidP="00162264">
            <w:pPr>
              <w:pStyle w:val="-0"/>
              <w:ind w:firstLine="0"/>
              <w:jc w:val="center"/>
              <w:rPr>
                <w:szCs w:val="24"/>
              </w:rPr>
            </w:pPr>
            <w:r w:rsidRPr="00494DA3">
              <w:rPr>
                <w:szCs w:val="24"/>
              </w:rPr>
              <w:t>УС</w:t>
            </w:r>
          </w:p>
        </w:tc>
        <w:tc>
          <w:tcPr>
            <w:tcW w:w="1134" w:type="dxa"/>
            <w:vAlign w:val="center"/>
          </w:tcPr>
          <w:p w:rsidR="00494DA3" w:rsidRPr="00494DA3" w:rsidRDefault="00494DA3" w:rsidP="00162264">
            <w:pPr>
              <w:pStyle w:val="-0"/>
              <w:ind w:firstLine="0"/>
              <w:jc w:val="center"/>
              <w:rPr>
                <w:szCs w:val="24"/>
              </w:rPr>
            </w:pPr>
            <w:r w:rsidRPr="00494DA3">
              <w:rPr>
                <w:szCs w:val="24"/>
              </w:rPr>
              <w:t>2</w:t>
            </w:r>
          </w:p>
        </w:tc>
      </w:tr>
      <w:tr w:rsidR="00494DA3" w:rsidRPr="00EB6E03" w:rsidTr="00162264">
        <w:trPr>
          <w:trHeight w:val="383"/>
        </w:trPr>
        <w:tc>
          <w:tcPr>
            <w:tcW w:w="3402" w:type="dxa"/>
            <w:vMerge w:val="restart"/>
          </w:tcPr>
          <w:p w:rsidR="00494DA3" w:rsidRPr="00494DA3" w:rsidRDefault="00494DA3" w:rsidP="00162264">
            <w:pPr>
              <w:autoSpaceDE w:val="0"/>
              <w:autoSpaceDN w:val="0"/>
              <w:adjustRightInd w:val="0"/>
              <w:ind w:firstLine="318"/>
              <w:jc w:val="both"/>
              <w:rPr>
                <w:rFonts w:ascii="Times New Roman" w:hAnsi="Times New Roman"/>
              </w:rPr>
            </w:pPr>
            <w:r w:rsidRPr="00494DA3">
              <w:rPr>
                <w:rFonts w:ascii="Times New Roman" w:hAnsi="Times New Roman"/>
              </w:rPr>
              <w:t>НЗ. Температурный режим и влияние его на время пол</w:t>
            </w:r>
            <w:r w:rsidRPr="00494DA3">
              <w:rPr>
                <w:rFonts w:ascii="Times New Roman" w:hAnsi="Times New Roman"/>
              </w:rPr>
              <w:t>и</w:t>
            </w:r>
            <w:r w:rsidRPr="00494DA3">
              <w:rPr>
                <w:rFonts w:ascii="Times New Roman" w:hAnsi="Times New Roman"/>
              </w:rPr>
              <w:t>меризации компаунда.</w:t>
            </w:r>
          </w:p>
        </w:tc>
        <w:tc>
          <w:tcPr>
            <w:tcW w:w="2552" w:type="dxa"/>
            <w:vMerge w:val="restart"/>
            <w:vAlign w:val="center"/>
          </w:tcPr>
          <w:p w:rsidR="00494DA3" w:rsidRPr="00494DA3" w:rsidRDefault="00494DA3" w:rsidP="00162264">
            <w:pPr>
              <w:pStyle w:val="-0"/>
              <w:ind w:firstLine="0"/>
              <w:jc w:val="left"/>
              <w:rPr>
                <w:szCs w:val="24"/>
              </w:rPr>
            </w:pPr>
            <w:r w:rsidRPr="00494DA3">
              <w:t>Соответствие эталону правильного ответа</w:t>
            </w:r>
          </w:p>
        </w:tc>
        <w:tc>
          <w:tcPr>
            <w:tcW w:w="1134" w:type="dxa"/>
            <w:vAlign w:val="center"/>
          </w:tcPr>
          <w:p w:rsidR="00494DA3" w:rsidRPr="00494DA3" w:rsidRDefault="00494DA3" w:rsidP="00162264">
            <w:pPr>
              <w:pStyle w:val="-0"/>
              <w:ind w:firstLine="0"/>
              <w:jc w:val="center"/>
              <w:rPr>
                <w:szCs w:val="24"/>
              </w:rPr>
            </w:pPr>
            <w:r w:rsidRPr="00494DA3">
              <w:rPr>
                <w:szCs w:val="24"/>
              </w:rPr>
              <w:t>44</w:t>
            </w:r>
          </w:p>
        </w:tc>
        <w:tc>
          <w:tcPr>
            <w:tcW w:w="1134" w:type="dxa"/>
            <w:vAlign w:val="center"/>
          </w:tcPr>
          <w:p w:rsidR="00494DA3" w:rsidRPr="00494DA3" w:rsidRDefault="00494DA3" w:rsidP="00162264">
            <w:pPr>
              <w:pStyle w:val="-0"/>
              <w:ind w:firstLine="0"/>
              <w:jc w:val="center"/>
              <w:rPr>
                <w:szCs w:val="24"/>
              </w:rPr>
            </w:pPr>
            <w:r w:rsidRPr="00494DA3">
              <w:rPr>
                <w:szCs w:val="24"/>
              </w:rPr>
              <w:t>ВН</w:t>
            </w:r>
          </w:p>
        </w:tc>
        <w:tc>
          <w:tcPr>
            <w:tcW w:w="1134" w:type="dxa"/>
            <w:vAlign w:val="center"/>
          </w:tcPr>
          <w:p w:rsidR="00494DA3" w:rsidRPr="00494DA3" w:rsidRDefault="00494DA3" w:rsidP="00162264">
            <w:pPr>
              <w:pStyle w:val="-0"/>
              <w:ind w:firstLine="0"/>
              <w:jc w:val="center"/>
              <w:rPr>
                <w:szCs w:val="24"/>
              </w:rPr>
            </w:pPr>
            <w:r w:rsidRPr="00494DA3">
              <w:rPr>
                <w:szCs w:val="24"/>
              </w:rPr>
              <w:t>1</w:t>
            </w:r>
          </w:p>
        </w:tc>
      </w:tr>
      <w:tr w:rsidR="00494DA3" w:rsidRPr="00EB6E03" w:rsidTr="00162264">
        <w:trPr>
          <w:trHeight w:val="383"/>
        </w:trPr>
        <w:tc>
          <w:tcPr>
            <w:tcW w:w="3402" w:type="dxa"/>
            <w:vMerge/>
          </w:tcPr>
          <w:p w:rsidR="00494DA3" w:rsidRPr="00494DA3" w:rsidRDefault="00494DA3" w:rsidP="00162264">
            <w:pPr>
              <w:autoSpaceDE w:val="0"/>
              <w:autoSpaceDN w:val="0"/>
              <w:adjustRightInd w:val="0"/>
              <w:ind w:firstLine="318"/>
              <w:jc w:val="both"/>
              <w:rPr>
                <w:rFonts w:ascii="Times New Roman" w:hAnsi="Times New Roman"/>
              </w:rPr>
            </w:pPr>
          </w:p>
        </w:tc>
        <w:tc>
          <w:tcPr>
            <w:tcW w:w="2552" w:type="dxa"/>
            <w:vMerge/>
          </w:tcPr>
          <w:p w:rsidR="00494DA3" w:rsidRPr="00494DA3" w:rsidRDefault="00494DA3" w:rsidP="00162264">
            <w:pPr>
              <w:pStyle w:val="-0"/>
              <w:rPr>
                <w:szCs w:val="24"/>
              </w:rPr>
            </w:pPr>
          </w:p>
        </w:tc>
        <w:tc>
          <w:tcPr>
            <w:tcW w:w="1134" w:type="dxa"/>
            <w:vAlign w:val="center"/>
          </w:tcPr>
          <w:p w:rsidR="00494DA3" w:rsidRPr="00494DA3" w:rsidRDefault="00494DA3" w:rsidP="00162264">
            <w:pPr>
              <w:pStyle w:val="-0"/>
              <w:ind w:firstLine="0"/>
              <w:jc w:val="center"/>
              <w:rPr>
                <w:szCs w:val="24"/>
              </w:rPr>
            </w:pPr>
            <w:r w:rsidRPr="00494DA3">
              <w:rPr>
                <w:szCs w:val="24"/>
              </w:rPr>
              <w:t>45</w:t>
            </w:r>
          </w:p>
        </w:tc>
        <w:tc>
          <w:tcPr>
            <w:tcW w:w="1134" w:type="dxa"/>
            <w:vAlign w:val="center"/>
          </w:tcPr>
          <w:p w:rsidR="00494DA3" w:rsidRPr="00494DA3" w:rsidRDefault="00494DA3" w:rsidP="00162264">
            <w:pPr>
              <w:pStyle w:val="-0"/>
              <w:ind w:firstLine="0"/>
              <w:jc w:val="center"/>
              <w:rPr>
                <w:szCs w:val="24"/>
              </w:rPr>
            </w:pPr>
            <w:r w:rsidRPr="00494DA3">
              <w:rPr>
                <w:szCs w:val="24"/>
              </w:rPr>
              <w:t>ВО</w:t>
            </w:r>
          </w:p>
        </w:tc>
        <w:tc>
          <w:tcPr>
            <w:tcW w:w="1134" w:type="dxa"/>
            <w:vAlign w:val="center"/>
          </w:tcPr>
          <w:p w:rsidR="00494DA3" w:rsidRPr="00494DA3" w:rsidRDefault="00494DA3" w:rsidP="00162264">
            <w:pPr>
              <w:pStyle w:val="-0"/>
              <w:ind w:firstLine="0"/>
              <w:jc w:val="center"/>
              <w:rPr>
                <w:szCs w:val="24"/>
              </w:rPr>
            </w:pPr>
            <w:r w:rsidRPr="00494DA3">
              <w:rPr>
                <w:szCs w:val="24"/>
              </w:rPr>
              <w:t>1</w:t>
            </w:r>
          </w:p>
        </w:tc>
      </w:tr>
    </w:tbl>
    <w:p w:rsidR="00494DA3" w:rsidRDefault="00494DA3" w:rsidP="00494DA3">
      <w:pPr>
        <w:pStyle w:val="a5"/>
        <w:ind w:firstLine="0"/>
      </w:pPr>
    </w:p>
    <w:p w:rsidR="00952AAF" w:rsidRPr="00952AAF" w:rsidRDefault="00952AAF" w:rsidP="001C128E">
      <w:pPr>
        <w:pStyle w:val="a5"/>
      </w:pPr>
      <w:r w:rsidRPr="00952AAF">
        <w:t>Общая   информация   по   структуре   заданий   для   теоретического этапа</w:t>
      </w:r>
      <w:r>
        <w:t xml:space="preserve"> </w:t>
      </w:r>
      <w:r w:rsidRPr="00952AAF">
        <w:t>професси</w:t>
      </w:r>
      <w:r w:rsidRPr="00952AAF">
        <w:t>о</w:t>
      </w:r>
      <w:r w:rsidRPr="00952AAF">
        <w:t>нального экзамена:</w:t>
      </w:r>
    </w:p>
    <w:p w:rsidR="00952AAF" w:rsidRPr="002A7E2A" w:rsidRDefault="00952AAF" w:rsidP="003C5FF5">
      <w:pPr>
        <w:pStyle w:val="a"/>
      </w:pPr>
      <w:r w:rsidRPr="002A7E2A">
        <w:t xml:space="preserve">количество заданий с выбором ответа: </w:t>
      </w:r>
      <w:r w:rsidR="00B255DB">
        <w:t>30</w:t>
      </w:r>
      <w:r w:rsidRPr="002A7E2A">
        <w:t>;</w:t>
      </w:r>
    </w:p>
    <w:p w:rsidR="00952AAF" w:rsidRPr="002A7E2A" w:rsidRDefault="00952AAF" w:rsidP="003C5FF5">
      <w:pPr>
        <w:pStyle w:val="a"/>
      </w:pPr>
      <w:r w:rsidRPr="002A7E2A">
        <w:t xml:space="preserve">количество заданий с открытым ответом: </w:t>
      </w:r>
      <w:r w:rsidR="00B255DB">
        <w:t>2</w:t>
      </w:r>
      <w:r w:rsidRPr="002A7E2A">
        <w:t>;</w:t>
      </w:r>
    </w:p>
    <w:p w:rsidR="00952AAF" w:rsidRPr="002A7E2A" w:rsidRDefault="00952AAF" w:rsidP="003C5FF5">
      <w:pPr>
        <w:pStyle w:val="a"/>
      </w:pPr>
      <w:r w:rsidRPr="002A7E2A">
        <w:t xml:space="preserve">количество заданий на установление соответствия: </w:t>
      </w:r>
      <w:r w:rsidR="00B255DB">
        <w:t>12</w:t>
      </w:r>
      <w:r w:rsidRPr="002A7E2A">
        <w:t>;</w:t>
      </w:r>
    </w:p>
    <w:p w:rsidR="00952AAF" w:rsidRPr="002A7E2A" w:rsidRDefault="00952AAF" w:rsidP="003C5FF5">
      <w:pPr>
        <w:pStyle w:val="a"/>
      </w:pPr>
      <w:r w:rsidRPr="002A7E2A">
        <w:t xml:space="preserve">количество заданий на установление последовательности: </w:t>
      </w:r>
      <w:r w:rsidR="00B255DB">
        <w:t>1</w:t>
      </w:r>
      <w:r w:rsidRPr="002A7E2A">
        <w:t>;</w:t>
      </w:r>
    </w:p>
    <w:p w:rsidR="00952AAF" w:rsidRPr="002A7E2A" w:rsidRDefault="00952AAF" w:rsidP="003C5FF5">
      <w:pPr>
        <w:pStyle w:val="a"/>
      </w:pPr>
      <w:r w:rsidRPr="002A7E2A">
        <w:t>время выполнения заданий для теоретического этапа экзамена: 60 мин.</w:t>
      </w:r>
    </w:p>
    <w:p w:rsidR="00952AAF" w:rsidRDefault="00952AAF" w:rsidP="00952AAF">
      <w:pPr>
        <w:pStyle w:val="1"/>
      </w:pPr>
      <w:bookmarkStart w:id="13" w:name="_Toc494663946"/>
      <w:r w:rsidRPr="00952AAF">
        <w:t>6. Спецификация заданий для практического этапа профессионального экзамена</w:t>
      </w:r>
      <w:bookmarkEnd w:id="13"/>
    </w:p>
    <w:tbl>
      <w:tblPr>
        <w:tblStyle w:val="a9"/>
        <w:tblW w:w="4888" w:type="pct"/>
        <w:tblInd w:w="108" w:type="dxa"/>
        <w:tblLayout w:type="fixed"/>
        <w:tblLook w:val="01E0" w:firstRow="1" w:lastRow="1" w:firstColumn="1" w:lastColumn="1" w:noHBand="0" w:noVBand="0"/>
      </w:tblPr>
      <w:tblGrid>
        <w:gridCol w:w="3964"/>
        <w:gridCol w:w="1751"/>
        <w:gridCol w:w="1014"/>
        <w:gridCol w:w="1068"/>
        <w:gridCol w:w="1559"/>
      </w:tblGrid>
      <w:tr w:rsidR="008378BA" w:rsidRPr="00EB6E03" w:rsidTr="00162264">
        <w:trPr>
          <w:trHeight w:val="20"/>
          <w:tblHeader/>
        </w:trPr>
        <w:tc>
          <w:tcPr>
            <w:tcW w:w="2118" w:type="pct"/>
            <w:vAlign w:val="center"/>
          </w:tcPr>
          <w:p w:rsidR="008378BA" w:rsidRPr="00EB6E03" w:rsidRDefault="008378BA" w:rsidP="00162264">
            <w:pPr>
              <w:pStyle w:val="af5"/>
              <w:jc w:val="center"/>
            </w:pPr>
            <w:bookmarkStart w:id="14" w:name="_Toc317462901"/>
            <w:bookmarkStart w:id="15" w:name="_Toc332622680"/>
            <w:bookmarkStart w:id="16" w:name="_Toc332623358"/>
            <w:bookmarkStart w:id="17" w:name="_Toc332624034"/>
            <w:bookmarkStart w:id="18" w:name="_Toc332624372"/>
            <w:bookmarkStart w:id="19" w:name="_Toc360378408"/>
            <w:bookmarkStart w:id="20" w:name="_Toc360378642"/>
            <w:bookmarkStart w:id="21" w:name="_Toc360434216"/>
            <w:r w:rsidRPr="00EB6E03">
              <w:t>Предмет оценки</w:t>
            </w:r>
          </w:p>
        </w:tc>
        <w:tc>
          <w:tcPr>
            <w:tcW w:w="936" w:type="pct"/>
            <w:vAlign w:val="center"/>
          </w:tcPr>
          <w:p w:rsidR="008378BA" w:rsidRPr="00EB6E03" w:rsidRDefault="008378BA" w:rsidP="00162264">
            <w:pPr>
              <w:pStyle w:val="af5"/>
              <w:jc w:val="center"/>
            </w:pPr>
            <w:r w:rsidRPr="00EB6E03">
              <w:t>Критерии оценки</w:t>
            </w:r>
          </w:p>
        </w:tc>
        <w:tc>
          <w:tcPr>
            <w:tcW w:w="542" w:type="pct"/>
            <w:vAlign w:val="center"/>
          </w:tcPr>
          <w:p w:rsidR="008378BA" w:rsidRPr="00EB6E03" w:rsidRDefault="008378BA" w:rsidP="00162264">
            <w:pPr>
              <w:pStyle w:val="af6"/>
            </w:pPr>
            <w:r w:rsidRPr="00EB6E03">
              <w:t>Номер задания</w:t>
            </w:r>
          </w:p>
        </w:tc>
        <w:tc>
          <w:tcPr>
            <w:tcW w:w="571" w:type="pct"/>
            <w:vAlign w:val="center"/>
          </w:tcPr>
          <w:p w:rsidR="008378BA" w:rsidRPr="00EB6E03" w:rsidRDefault="008378BA" w:rsidP="00162264">
            <w:pPr>
              <w:pStyle w:val="af6"/>
            </w:pPr>
            <w:r w:rsidRPr="00EB6E03">
              <w:t xml:space="preserve">Тип </w:t>
            </w:r>
          </w:p>
          <w:p w:rsidR="008378BA" w:rsidRPr="00EB6E03" w:rsidRDefault="008378BA" w:rsidP="00162264">
            <w:pPr>
              <w:pStyle w:val="af6"/>
            </w:pPr>
            <w:r w:rsidRPr="00EB6E03">
              <w:t>задания</w:t>
            </w:r>
          </w:p>
        </w:tc>
        <w:tc>
          <w:tcPr>
            <w:tcW w:w="833" w:type="pct"/>
            <w:vAlign w:val="center"/>
          </w:tcPr>
          <w:p w:rsidR="008378BA" w:rsidRPr="00EB6E03" w:rsidRDefault="008378BA" w:rsidP="00162264">
            <w:pPr>
              <w:pStyle w:val="af6"/>
            </w:pPr>
            <w:r w:rsidRPr="00EB6E03">
              <w:t>Максимал</w:t>
            </w:r>
            <w:r w:rsidRPr="00EB6E03">
              <w:t>ь</w:t>
            </w:r>
            <w:r w:rsidRPr="00EB6E03">
              <w:t>ная сумма баллов</w:t>
            </w:r>
          </w:p>
        </w:tc>
      </w:tr>
      <w:tr w:rsidR="008378BA" w:rsidRPr="00EB6E03" w:rsidTr="00162264">
        <w:trPr>
          <w:trHeight w:val="20"/>
        </w:trPr>
        <w:tc>
          <w:tcPr>
            <w:tcW w:w="2118" w:type="pct"/>
          </w:tcPr>
          <w:p w:rsidR="008378BA" w:rsidRPr="00EB6E03" w:rsidRDefault="008378BA" w:rsidP="00162264">
            <w:pPr>
              <w:pStyle w:val="af5"/>
              <w:rPr>
                <w:b/>
                <w:szCs w:val="24"/>
              </w:rPr>
            </w:pPr>
            <w:r w:rsidRPr="00EB6E03">
              <w:rPr>
                <w:b/>
                <w:szCs w:val="24"/>
              </w:rPr>
              <w:t>ТФ В/02.4. Монтаж проводов, к</w:t>
            </w:r>
            <w:r w:rsidRPr="00EB6E03">
              <w:rPr>
                <w:b/>
                <w:szCs w:val="24"/>
              </w:rPr>
              <w:t>а</w:t>
            </w:r>
            <w:r w:rsidRPr="00EB6E03">
              <w:rPr>
                <w:b/>
                <w:szCs w:val="24"/>
              </w:rPr>
              <w:t>белей, жгутов и шлейфов в эле</w:t>
            </w:r>
            <w:r w:rsidRPr="00EB6E03">
              <w:rPr>
                <w:b/>
                <w:szCs w:val="24"/>
              </w:rPr>
              <w:t>к</w:t>
            </w:r>
            <w:r w:rsidRPr="00EB6E03">
              <w:rPr>
                <w:b/>
                <w:szCs w:val="24"/>
              </w:rPr>
              <w:t>тронных приборах и устройствах, выполненных на основе несущей конструкции первого или второго уровня</w:t>
            </w:r>
          </w:p>
          <w:p w:rsidR="008378BA" w:rsidRPr="00EB6E03" w:rsidRDefault="008378BA" w:rsidP="00162264">
            <w:pPr>
              <w:pStyle w:val="af5"/>
              <w:rPr>
                <w:i/>
                <w:u w:val="single"/>
              </w:rPr>
            </w:pPr>
            <w:r w:rsidRPr="00EB6E03">
              <w:rPr>
                <w:i/>
                <w:u w:val="single"/>
              </w:rPr>
              <w:t>Трудовые действия.</w:t>
            </w:r>
          </w:p>
          <w:p w:rsidR="008378BA" w:rsidRPr="00EB6E03" w:rsidRDefault="008378BA" w:rsidP="00162264">
            <w:pPr>
              <w:pStyle w:val="-0"/>
              <w:ind w:left="34" w:firstLine="284"/>
              <w:rPr>
                <w:szCs w:val="24"/>
              </w:rPr>
            </w:pPr>
            <w:r w:rsidRPr="00EB6E03">
              <w:rPr>
                <w:szCs w:val="24"/>
              </w:rPr>
              <w:t>Подготовка приспособлений для паяльных работ, контрольно-измерительного оборудования.</w:t>
            </w:r>
          </w:p>
          <w:p w:rsidR="008378BA" w:rsidRPr="00EB6E03" w:rsidRDefault="008378BA" w:rsidP="00162264">
            <w:pPr>
              <w:pStyle w:val="Default"/>
              <w:ind w:left="34" w:firstLine="284"/>
              <w:jc w:val="both"/>
              <w:rPr>
                <w:color w:val="auto"/>
              </w:rPr>
            </w:pPr>
            <w:r w:rsidRPr="00EB6E03">
              <w:rPr>
                <w:color w:val="auto"/>
              </w:rPr>
              <w:t>Разделка проводов, кабелей, жгутов, шлейфов.</w:t>
            </w:r>
          </w:p>
          <w:p w:rsidR="008378BA" w:rsidRPr="00EB6E03" w:rsidRDefault="008378BA" w:rsidP="00162264">
            <w:pPr>
              <w:pStyle w:val="Default"/>
              <w:ind w:left="34" w:firstLine="284"/>
              <w:jc w:val="both"/>
              <w:rPr>
                <w:color w:val="auto"/>
              </w:rPr>
            </w:pPr>
            <w:r w:rsidRPr="00EB6E03">
              <w:rPr>
                <w:color w:val="auto"/>
              </w:rPr>
              <w:t>Формирование жил жгутов, шлейфов.</w:t>
            </w:r>
          </w:p>
          <w:p w:rsidR="008378BA" w:rsidRPr="00EB6E03" w:rsidRDefault="008378BA" w:rsidP="00162264">
            <w:pPr>
              <w:pStyle w:val="Default"/>
              <w:ind w:left="34" w:firstLine="284"/>
              <w:jc w:val="both"/>
              <w:rPr>
                <w:color w:val="auto"/>
              </w:rPr>
            </w:pPr>
            <w:r w:rsidRPr="00EB6E03">
              <w:rPr>
                <w:color w:val="auto"/>
              </w:rPr>
              <w:t>Зачистка проводов, кабелей.</w:t>
            </w:r>
          </w:p>
          <w:p w:rsidR="008378BA" w:rsidRPr="00EB6E03" w:rsidRDefault="008378BA" w:rsidP="00162264">
            <w:pPr>
              <w:pStyle w:val="Default"/>
              <w:ind w:left="34" w:firstLine="284"/>
              <w:jc w:val="both"/>
              <w:rPr>
                <w:color w:val="auto"/>
              </w:rPr>
            </w:pPr>
            <w:proofErr w:type="spellStart"/>
            <w:r w:rsidRPr="00EB6E03">
              <w:rPr>
                <w:color w:val="auto"/>
              </w:rPr>
              <w:t>Флюсование</w:t>
            </w:r>
            <w:proofErr w:type="spellEnd"/>
            <w:r w:rsidRPr="00EB6E03">
              <w:rPr>
                <w:color w:val="auto"/>
              </w:rPr>
              <w:t xml:space="preserve"> проводов, кабелей.</w:t>
            </w:r>
          </w:p>
          <w:p w:rsidR="008378BA" w:rsidRPr="00EB6E03" w:rsidRDefault="008378BA" w:rsidP="00162264">
            <w:pPr>
              <w:pStyle w:val="Default"/>
              <w:ind w:left="34" w:firstLine="284"/>
              <w:jc w:val="both"/>
              <w:rPr>
                <w:color w:val="auto"/>
              </w:rPr>
            </w:pPr>
            <w:r w:rsidRPr="00EB6E03">
              <w:rPr>
                <w:color w:val="auto"/>
              </w:rPr>
              <w:t>Лужение проводов, кабелей.</w:t>
            </w:r>
          </w:p>
          <w:p w:rsidR="008378BA" w:rsidRPr="00EB6E03" w:rsidRDefault="008378BA" w:rsidP="00162264">
            <w:pPr>
              <w:pStyle w:val="Default"/>
              <w:ind w:left="34" w:firstLine="284"/>
              <w:jc w:val="both"/>
              <w:rPr>
                <w:color w:val="auto"/>
              </w:rPr>
            </w:pPr>
            <w:proofErr w:type="spellStart"/>
            <w:r w:rsidRPr="00EB6E03">
              <w:rPr>
                <w:color w:val="auto"/>
              </w:rPr>
              <w:t>Оконцевание</w:t>
            </w:r>
            <w:proofErr w:type="spellEnd"/>
            <w:r w:rsidRPr="00EB6E03">
              <w:rPr>
                <w:color w:val="auto"/>
              </w:rPr>
              <w:t xml:space="preserve"> проводов, кабелей, жгутов, шлейфов.</w:t>
            </w:r>
          </w:p>
          <w:p w:rsidR="008378BA" w:rsidRPr="00EB6E03" w:rsidRDefault="008378BA" w:rsidP="00162264">
            <w:pPr>
              <w:pStyle w:val="Default"/>
              <w:ind w:left="34" w:firstLine="284"/>
              <w:jc w:val="both"/>
              <w:rPr>
                <w:color w:val="auto"/>
              </w:rPr>
            </w:pPr>
            <w:r w:rsidRPr="00EB6E03">
              <w:rPr>
                <w:color w:val="auto"/>
              </w:rPr>
              <w:t>Пайка паяльниками проводов, кабелей, жгутов и шлейфов.</w:t>
            </w:r>
          </w:p>
          <w:p w:rsidR="008378BA" w:rsidRPr="00EB6E03" w:rsidRDefault="008378BA" w:rsidP="00162264">
            <w:pPr>
              <w:pStyle w:val="-0"/>
              <w:ind w:left="34" w:firstLine="284"/>
              <w:rPr>
                <w:szCs w:val="24"/>
              </w:rPr>
            </w:pPr>
            <w:r w:rsidRPr="00EB6E03">
              <w:rPr>
                <w:szCs w:val="24"/>
              </w:rPr>
              <w:t>Маркирование проводов, каб</w:t>
            </w:r>
            <w:r w:rsidRPr="00EB6E03">
              <w:rPr>
                <w:szCs w:val="24"/>
              </w:rPr>
              <w:t>е</w:t>
            </w:r>
            <w:r w:rsidRPr="00EB6E03">
              <w:rPr>
                <w:szCs w:val="24"/>
              </w:rPr>
              <w:t xml:space="preserve">лей, жгутов и шлейфов согласно конструкторско-технологической </w:t>
            </w:r>
            <w:r w:rsidRPr="00EB6E03">
              <w:rPr>
                <w:szCs w:val="24"/>
              </w:rPr>
              <w:lastRenderedPageBreak/>
              <w:t>документации.</w:t>
            </w:r>
          </w:p>
          <w:p w:rsidR="008378BA" w:rsidRPr="00EB6E03" w:rsidRDefault="008378BA" w:rsidP="00162264">
            <w:pPr>
              <w:pStyle w:val="-0"/>
              <w:ind w:left="34" w:firstLine="284"/>
              <w:rPr>
                <w:szCs w:val="24"/>
              </w:rPr>
            </w:pPr>
            <w:r w:rsidRPr="00EB6E03">
              <w:rPr>
                <w:szCs w:val="24"/>
              </w:rPr>
              <w:t>Промывка, зачистка паяльного оборудования.</w:t>
            </w:r>
          </w:p>
          <w:p w:rsidR="008378BA" w:rsidRPr="00EB6E03" w:rsidRDefault="008378BA" w:rsidP="00162264">
            <w:pPr>
              <w:pStyle w:val="af5"/>
              <w:rPr>
                <w:i/>
                <w:highlight w:val="yellow"/>
                <w:u w:val="single"/>
              </w:rPr>
            </w:pPr>
            <w:r w:rsidRPr="00EB6E03">
              <w:rPr>
                <w:i/>
                <w:u w:val="single"/>
              </w:rPr>
              <w:t>Необходимые умения.</w:t>
            </w:r>
          </w:p>
          <w:p w:rsidR="008378BA" w:rsidRPr="00EB6E03" w:rsidRDefault="008378BA" w:rsidP="00162264">
            <w:pPr>
              <w:pStyle w:val="Default"/>
              <w:ind w:left="34" w:firstLine="284"/>
              <w:jc w:val="both"/>
              <w:rPr>
                <w:color w:val="auto"/>
              </w:rPr>
            </w:pPr>
            <w:r w:rsidRPr="00EB6E03">
              <w:rPr>
                <w:color w:val="auto"/>
              </w:rPr>
              <w:t>Читать техническую документ</w:t>
            </w:r>
            <w:r w:rsidRPr="00EB6E03">
              <w:rPr>
                <w:color w:val="auto"/>
              </w:rPr>
              <w:t>а</w:t>
            </w:r>
            <w:r w:rsidRPr="00EB6E03">
              <w:rPr>
                <w:color w:val="auto"/>
              </w:rPr>
              <w:t>цию, в том числе операционные э</w:t>
            </w:r>
            <w:r w:rsidRPr="00EB6E03">
              <w:rPr>
                <w:color w:val="auto"/>
              </w:rPr>
              <w:t>с</w:t>
            </w:r>
            <w:r w:rsidRPr="00EB6E03">
              <w:rPr>
                <w:color w:val="auto"/>
              </w:rPr>
              <w:t>кизы и маршрутные карты для осуществления соответствующих трудовых действий.</w:t>
            </w:r>
          </w:p>
          <w:p w:rsidR="008378BA" w:rsidRPr="00EB6E03" w:rsidRDefault="008378BA" w:rsidP="00162264">
            <w:pPr>
              <w:pStyle w:val="Default"/>
              <w:ind w:left="34" w:firstLine="284"/>
              <w:jc w:val="both"/>
              <w:rPr>
                <w:color w:val="auto"/>
              </w:rPr>
            </w:pPr>
            <w:r w:rsidRPr="00EB6E03">
              <w:rPr>
                <w:color w:val="auto"/>
              </w:rPr>
              <w:t>Формировать жгуты, шлейфы с применением плоских и объемных шаблонов.</w:t>
            </w:r>
          </w:p>
          <w:p w:rsidR="008378BA" w:rsidRPr="00EB6E03" w:rsidRDefault="008378BA" w:rsidP="00162264">
            <w:pPr>
              <w:pStyle w:val="Default"/>
              <w:ind w:left="34" w:firstLine="284"/>
              <w:jc w:val="both"/>
              <w:rPr>
                <w:rFonts w:ascii="Arial" w:hAnsi="Arial" w:cs="Arial"/>
                <w:color w:val="auto"/>
                <w:sz w:val="20"/>
                <w:szCs w:val="20"/>
                <w:highlight w:val="yellow"/>
              </w:rPr>
            </w:pPr>
            <w:r w:rsidRPr="00EB6E03">
              <w:rPr>
                <w:color w:val="auto"/>
              </w:rPr>
              <w:t>Подготавливать провода, кабели, жгуты и шлейфы к монтажу.</w:t>
            </w:r>
          </w:p>
        </w:tc>
        <w:tc>
          <w:tcPr>
            <w:tcW w:w="936" w:type="pct"/>
          </w:tcPr>
          <w:p w:rsidR="008378BA" w:rsidRPr="00EB6E03" w:rsidRDefault="008378BA" w:rsidP="00162264">
            <w:pPr>
              <w:pStyle w:val="af5"/>
              <w:rPr>
                <w:highlight w:val="yellow"/>
              </w:rPr>
            </w:pPr>
            <w:r w:rsidRPr="00EB6E03">
              <w:lastRenderedPageBreak/>
              <w:t>Выполнение задания оц</w:t>
            </w:r>
            <w:r w:rsidRPr="00EB6E03">
              <w:t>е</w:t>
            </w:r>
            <w:r w:rsidRPr="00EB6E03">
              <w:t>нивается в с</w:t>
            </w:r>
            <w:r w:rsidRPr="00EB6E03">
              <w:t>о</w:t>
            </w:r>
            <w:r w:rsidRPr="00EB6E03">
              <w:t>ответствии с таблицей «Критерии оценки пра</w:t>
            </w:r>
            <w:r w:rsidRPr="00EB6E03">
              <w:t>к</w:t>
            </w:r>
            <w:r w:rsidRPr="00EB6E03">
              <w:t>тического з</w:t>
            </w:r>
            <w:r w:rsidRPr="00EB6E03">
              <w:t>а</w:t>
            </w:r>
            <w:r w:rsidRPr="00EB6E03">
              <w:t>дания»</w:t>
            </w:r>
          </w:p>
        </w:tc>
        <w:tc>
          <w:tcPr>
            <w:tcW w:w="542" w:type="pct"/>
          </w:tcPr>
          <w:p w:rsidR="008378BA" w:rsidRPr="00EB6E03" w:rsidRDefault="008378BA" w:rsidP="00162264">
            <w:pPr>
              <w:pStyle w:val="af6"/>
              <w:rPr>
                <w:highlight w:val="yellow"/>
              </w:rPr>
            </w:pPr>
            <w:r w:rsidRPr="00EB6E03">
              <w:t>1</w:t>
            </w:r>
          </w:p>
        </w:tc>
        <w:tc>
          <w:tcPr>
            <w:tcW w:w="571" w:type="pct"/>
          </w:tcPr>
          <w:p w:rsidR="008378BA" w:rsidRPr="00EB6E03" w:rsidRDefault="008378BA" w:rsidP="00162264">
            <w:pPr>
              <w:pStyle w:val="af6"/>
              <w:rPr>
                <w:highlight w:val="yellow"/>
              </w:rPr>
            </w:pPr>
            <w:r w:rsidRPr="00EB6E03">
              <w:t>ПЗ</w:t>
            </w:r>
          </w:p>
        </w:tc>
        <w:tc>
          <w:tcPr>
            <w:tcW w:w="833" w:type="pct"/>
          </w:tcPr>
          <w:p w:rsidR="008378BA" w:rsidRPr="00EB6E03" w:rsidRDefault="008378BA" w:rsidP="00162264">
            <w:pPr>
              <w:pStyle w:val="af6"/>
              <w:rPr>
                <w:highlight w:val="yellow"/>
              </w:rPr>
            </w:pPr>
            <w:r w:rsidRPr="00EB6E03">
              <w:t>25</w:t>
            </w:r>
          </w:p>
        </w:tc>
      </w:tr>
      <w:tr w:rsidR="008378BA" w:rsidRPr="00EB6E03" w:rsidTr="00162264">
        <w:trPr>
          <w:trHeight w:val="20"/>
        </w:trPr>
        <w:tc>
          <w:tcPr>
            <w:tcW w:w="2118" w:type="pct"/>
          </w:tcPr>
          <w:p w:rsidR="008378BA" w:rsidRPr="00EB6E03" w:rsidRDefault="008378BA" w:rsidP="00162264">
            <w:pPr>
              <w:pStyle w:val="af5"/>
              <w:rPr>
                <w:b/>
                <w:szCs w:val="24"/>
              </w:rPr>
            </w:pPr>
            <w:r w:rsidRPr="00EB6E03">
              <w:rPr>
                <w:b/>
                <w:szCs w:val="24"/>
              </w:rPr>
              <w:lastRenderedPageBreak/>
              <w:t>ТФ В/02.4. Монтаж проводов, к</w:t>
            </w:r>
            <w:r w:rsidRPr="00EB6E03">
              <w:rPr>
                <w:b/>
                <w:szCs w:val="24"/>
              </w:rPr>
              <w:t>а</w:t>
            </w:r>
            <w:r w:rsidRPr="00EB6E03">
              <w:rPr>
                <w:b/>
                <w:szCs w:val="24"/>
              </w:rPr>
              <w:t>белей, жгутов и шлейфов в эле</w:t>
            </w:r>
            <w:r w:rsidRPr="00EB6E03">
              <w:rPr>
                <w:b/>
                <w:szCs w:val="24"/>
              </w:rPr>
              <w:t>к</w:t>
            </w:r>
            <w:r w:rsidRPr="00EB6E03">
              <w:rPr>
                <w:b/>
                <w:szCs w:val="24"/>
              </w:rPr>
              <w:t>тронных приборах и устройствах, выполненных на основе несущей конструкции первого или второго уровня</w:t>
            </w:r>
          </w:p>
          <w:p w:rsidR="008378BA" w:rsidRPr="00EB6E03" w:rsidRDefault="008378BA" w:rsidP="00162264">
            <w:pPr>
              <w:pStyle w:val="af5"/>
              <w:rPr>
                <w:i/>
                <w:u w:val="single"/>
              </w:rPr>
            </w:pPr>
            <w:r w:rsidRPr="00EB6E03">
              <w:rPr>
                <w:i/>
                <w:u w:val="single"/>
              </w:rPr>
              <w:t>Трудовые действия.</w:t>
            </w:r>
          </w:p>
          <w:p w:rsidR="008378BA" w:rsidRPr="00EB6E03" w:rsidRDefault="008378BA" w:rsidP="00162264">
            <w:pPr>
              <w:pStyle w:val="Default"/>
              <w:ind w:left="34" w:firstLine="284"/>
              <w:jc w:val="both"/>
              <w:rPr>
                <w:color w:val="auto"/>
              </w:rPr>
            </w:pPr>
            <w:r w:rsidRPr="00EB6E03">
              <w:rPr>
                <w:color w:val="auto"/>
              </w:rPr>
              <w:t>Присоединение проводов, каб</w:t>
            </w:r>
            <w:r w:rsidRPr="00EB6E03">
              <w:rPr>
                <w:color w:val="auto"/>
              </w:rPr>
              <w:t>е</w:t>
            </w:r>
            <w:r w:rsidRPr="00EB6E03">
              <w:rPr>
                <w:color w:val="auto"/>
              </w:rPr>
              <w:t>лей, жгутов и шлейфов к коммут</w:t>
            </w:r>
            <w:r w:rsidRPr="00EB6E03">
              <w:rPr>
                <w:color w:val="auto"/>
              </w:rPr>
              <w:t>а</w:t>
            </w:r>
            <w:r w:rsidRPr="00EB6E03">
              <w:rPr>
                <w:color w:val="auto"/>
              </w:rPr>
              <w:t>ционным элементам согласно ко</w:t>
            </w:r>
            <w:r w:rsidRPr="00EB6E03">
              <w:rPr>
                <w:color w:val="auto"/>
              </w:rPr>
              <w:t>н</w:t>
            </w:r>
            <w:r w:rsidRPr="00EB6E03">
              <w:rPr>
                <w:color w:val="auto"/>
              </w:rPr>
              <w:t>структорско-технологической д</w:t>
            </w:r>
            <w:r w:rsidRPr="00EB6E03">
              <w:rPr>
                <w:color w:val="auto"/>
              </w:rPr>
              <w:t>о</w:t>
            </w:r>
            <w:r w:rsidRPr="00EB6E03">
              <w:rPr>
                <w:color w:val="auto"/>
              </w:rPr>
              <w:t>кументации.</w:t>
            </w:r>
          </w:p>
          <w:p w:rsidR="008378BA" w:rsidRPr="00EB6E03" w:rsidRDefault="008378BA" w:rsidP="00162264">
            <w:pPr>
              <w:pStyle w:val="Default"/>
              <w:ind w:left="34" w:firstLine="284"/>
              <w:jc w:val="both"/>
              <w:rPr>
                <w:color w:val="auto"/>
              </w:rPr>
            </w:pPr>
            <w:r w:rsidRPr="00EB6E03">
              <w:rPr>
                <w:color w:val="auto"/>
              </w:rPr>
              <w:t>Проверка качества паяных с</w:t>
            </w:r>
            <w:r w:rsidRPr="00EB6E03">
              <w:rPr>
                <w:color w:val="auto"/>
              </w:rPr>
              <w:t>о</w:t>
            </w:r>
            <w:r w:rsidRPr="00EB6E03">
              <w:rPr>
                <w:color w:val="auto"/>
              </w:rPr>
              <w:t>единений.</w:t>
            </w:r>
          </w:p>
          <w:p w:rsidR="008378BA" w:rsidRPr="00EB6E03" w:rsidRDefault="008378BA" w:rsidP="00162264">
            <w:pPr>
              <w:pStyle w:val="af5"/>
              <w:rPr>
                <w:i/>
                <w:u w:val="single"/>
              </w:rPr>
            </w:pPr>
            <w:r w:rsidRPr="00EB6E03">
              <w:rPr>
                <w:i/>
                <w:u w:val="single"/>
              </w:rPr>
              <w:t>Необходимые умения.</w:t>
            </w:r>
          </w:p>
          <w:p w:rsidR="008378BA" w:rsidRPr="00EB6E03" w:rsidRDefault="008378BA" w:rsidP="00162264">
            <w:pPr>
              <w:pStyle w:val="Default"/>
              <w:ind w:left="34" w:firstLine="326"/>
              <w:jc w:val="both"/>
              <w:rPr>
                <w:color w:val="auto"/>
              </w:rPr>
            </w:pPr>
            <w:r w:rsidRPr="00EB6E03">
              <w:rPr>
                <w:color w:val="auto"/>
              </w:rPr>
              <w:t>Производить операцию монтажа проводов, кабелей, жгутов, шле</w:t>
            </w:r>
            <w:r w:rsidRPr="00EB6E03">
              <w:rPr>
                <w:color w:val="auto"/>
              </w:rPr>
              <w:t>й</w:t>
            </w:r>
            <w:r w:rsidRPr="00EB6E03">
              <w:rPr>
                <w:color w:val="auto"/>
              </w:rPr>
              <w:t>фов с использованием специализ</w:t>
            </w:r>
            <w:r w:rsidRPr="00EB6E03">
              <w:rPr>
                <w:color w:val="auto"/>
              </w:rPr>
              <w:t>и</w:t>
            </w:r>
            <w:r w:rsidRPr="00EB6E03">
              <w:rPr>
                <w:color w:val="auto"/>
              </w:rPr>
              <w:t>рованных приспособлений и об</w:t>
            </w:r>
            <w:r w:rsidRPr="00EB6E03">
              <w:rPr>
                <w:color w:val="auto"/>
              </w:rPr>
              <w:t>о</w:t>
            </w:r>
            <w:r w:rsidRPr="00EB6E03">
              <w:rPr>
                <w:color w:val="auto"/>
              </w:rPr>
              <w:t>рудования.</w:t>
            </w:r>
          </w:p>
          <w:p w:rsidR="008378BA" w:rsidRPr="00EB6E03" w:rsidRDefault="008378BA" w:rsidP="00162264">
            <w:pPr>
              <w:pStyle w:val="af5"/>
              <w:rPr>
                <w:b/>
                <w:szCs w:val="24"/>
              </w:rPr>
            </w:pPr>
            <w:r w:rsidRPr="00EB6E03">
              <w:rPr>
                <w:b/>
                <w:szCs w:val="24"/>
              </w:rPr>
              <w:t>ТФ В/03.4. Герметизация сборки несущей конструкции второго уровня с низкой и высокой пло</w:t>
            </w:r>
            <w:r w:rsidRPr="00EB6E03">
              <w:rPr>
                <w:b/>
                <w:szCs w:val="24"/>
              </w:rPr>
              <w:t>т</w:t>
            </w:r>
            <w:r w:rsidRPr="00EB6E03">
              <w:rPr>
                <w:b/>
                <w:szCs w:val="24"/>
              </w:rPr>
              <w:t>ностью компоновок изделий пе</w:t>
            </w:r>
            <w:r w:rsidRPr="00EB6E03">
              <w:rPr>
                <w:b/>
                <w:szCs w:val="24"/>
              </w:rPr>
              <w:t>р</w:t>
            </w:r>
            <w:r w:rsidRPr="00EB6E03">
              <w:rPr>
                <w:b/>
                <w:szCs w:val="24"/>
              </w:rPr>
              <w:t>вого уровня</w:t>
            </w:r>
          </w:p>
          <w:p w:rsidR="008378BA" w:rsidRPr="00EB6E03" w:rsidRDefault="008378BA" w:rsidP="00162264">
            <w:pPr>
              <w:pStyle w:val="af5"/>
              <w:rPr>
                <w:i/>
                <w:u w:val="single"/>
              </w:rPr>
            </w:pPr>
            <w:r w:rsidRPr="00EB6E03">
              <w:rPr>
                <w:i/>
                <w:u w:val="single"/>
              </w:rPr>
              <w:t>Трудовые действия.</w:t>
            </w:r>
          </w:p>
          <w:p w:rsidR="008378BA" w:rsidRPr="00EB6E03" w:rsidRDefault="008378BA" w:rsidP="00162264">
            <w:pPr>
              <w:pStyle w:val="-0"/>
              <w:ind w:left="34" w:firstLine="284"/>
              <w:rPr>
                <w:szCs w:val="24"/>
              </w:rPr>
            </w:pPr>
            <w:r w:rsidRPr="00EB6E03">
              <w:rPr>
                <w:szCs w:val="24"/>
              </w:rPr>
              <w:t>Заливка поверхностей изделий компаундом с использованием сп</w:t>
            </w:r>
            <w:r w:rsidRPr="00EB6E03">
              <w:rPr>
                <w:szCs w:val="24"/>
              </w:rPr>
              <w:t>е</w:t>
            </w:r>
            <w:r w:rsidRPr="00EB6E03">
              <w:rPr>
                <w:szCs w:val="24"/>
              </w:rPr>
              <w:t>циализированного оборудования.</w:t>
            </w:r>
          </w:p>
          <w:p w:rsidR="008378BA" w:rsidRPr="00EB6E03" w:rsidRDefault="008378BA" w:rsidP="00162264">
            <w:pPr>
              <w:pStyle w:val="-0"/>
              <w:ind w:left="34" w:firstLine="284"/>
              <w:rPr>
                <w:szCs w:val="24"/>
              </w:rPr>
            </w:pPr>
            <w:r w:rsidRPr="00EB6E03">
              <w:rPr>
                <w:szCs w:val="24"/>
              </w:rPr>
              <w:t>Контроль и регулирование р</w:t>
            </w:r>
            <w:r w:rsidRPr="00EB6E03">
              <w:rPr>
                <w:szCs w:val="24"/>
              </w:rPr>
              <w:t>е</w:t>
            </w:r>
            <w:r w:rsidRPr="00EB6E03">
              <w:rPr>
                <w:szCs w:val="24"/>
              </w:rPr>
              <w:t>жимов заливки.</w:t>
            </w:r>
          </w:p>
          <w:p w:rsidR="008378BA" w:rsidRPr="00EB6E03" w:rsidRDefault="008378BA" w:rsidP="00162264">
            <w:pPr>
              <w:pStyle w:val="af5"/>
              <w:rPr>
                <w:i/>
                <w:highlight w:val="yellow"/>
                <w:u w:val="single"/>
              </w:rPr>
            </w:pPr>
            <w:r w:rsidRPr="00EB6E03">
              <w:rPr>
                <w:i/>
                <w:u w:val="single"/>
              </w:rPr>
              <w:t>Необходимые умения.</w:t>
            </w:r>
          </w:p>
          <w:p w:rsidR="008378BA" w:rsidRPr="00EB6E03" w:rsidRDefault="008378BA" w:rsidP="00162264">
            <w:pPr>
              <w:pStyle w:val="-0"/>
              <w:ind w:left="34" w:firstLine="315"/>
              <w:rPr>
                <w:szCs w:val="24"/>
              </w:rPr>
            </w:pPr>
            <w:r w:rsidRPr="00EB6E03">
              <w:rPr>
                <w:szCs w:val="24"/>
              </w:rPr>
              <w:t>Читать техническую документ</w:t>
            </w:r>
            <w:r w:rsidRPr="00EB6E03">
              <w:rPr>
                <w:szCs w:val="24"/>
              </w:rPr>
              <w:t>а</w:t>
            </w:r>
            <w:r w:rsidRPr="00EB6E03">
              <w:rPr>
                <w:szCs w:val="24"/>
              </w:rPr>
              <w:t>цию, в том числе операционные э</w:t>
            </w:r>
            <w:r w:rsidRPr="00EB6E03">
              <w:rPr>
                <w:szCs w:val="24"/>
              </w:rPr>
              <w:t>с</w:t>
            </w:r>
            <w:r w:rsidRPr="00EB6E03">
              <w:rPr>
                <w:szCs w:val="24"/>
              </w:rPr>
              <w:t xml:space="preserve">кизы и маршрутные карты для </w:t>
            </w:r>
            <w:r w:rsidRPr="00EB6E03">
              <w:rPr>
                <w:szCs w:val="24"/>
              </w:rPr>
              <w:lastRenderedPageBreak/>
              <w:t>осуществления соответствующих трудовых действий.</w:t>
            </w:r>
          </w:p>
          <w:p w:rsidR="008378BA" w:rsidRPr="00EB6E03" w:rsidRDefault="008378BA" w:rsidP="00162264">
            <w:pPr>
              <w:pStyle w:val="-0"/>
              <w:ind w:left="34" w:firstLine="315"/>
              <w:rPr>
                <w:szCs w:val="24"/>
              </w:rPr>
            </w:pPr>
            <w:r w:rsidRPr="00EB6E03">
              <w:rPr>
                <w:szCs w:val="24"/>
              </w:rPr>
              <w:t>Производить операцию заливки компаундов.</w:t>
            </w:r>
          </w:p>
          <w:p w:rsidR="008378BA" w:rsidRPr="00EB6E03" w:rsidRDefault="008378BA" w:rsidP="00162264">
            <w:pPr>
              <w:pStyle w:val="-0"/>
              <w:ind w:left="34" w:firstLine="315"/>
              <w:rPr>
                <w:highlight w:val="yellow"/>
              </w:rPr>
            </w:pPr>
            <w:r w:rsidRPr="00EB6E03">
              <w:rPr>
                <w:szCs w:val="24"/>
              </w:rPr>
              <w:t>Производить операцию сушки компаундов.</w:t>
            </w:r>
          </w:p>
        </w:tc>
        <w:tc>
          <w:tcPr>
            <w:tcW w:w="936" w:type="pct"/>
          </w:tcPr>
          <w:p w:rsidR="008378BA" w:rsidRPr="00EB6E03" w:rsidRDefault="008378BA" w:rsidP="00162264">
            <w:pPr>
              <w:pStyle w:val="af5"/>
              <w:rPr>
                <w:highlight w:val="yellow"/>
              </w:rPr>
            </w:pPr>
            <w:r w:rsidRPr="00EB6E03">
              <w:lastRenderedPageBreak/>
              <w:t>Выполнение задания оц</w:t>
            </w:r>
            <w:r w:rsidRPr="00EB6E03">
              <w:t>е</w:t>
            </w:r>
            <w:r w:rsidRPr="00EB6E03">
              <w:t>нивается в с</w:t>
            </w:r>
            <w:r w:rsidRPr="00EB6E03">
              <w:t>о</w:t>
            </w:r>
            <w:r w:rsidRPr="00EB6E03">
              <w:t>ответствии с таблицей «Критерии оценки пра</w:t>
            </w:r>
            <w:r w:rsidRPr="00EB6E03">
              <w:t>к</w:t>
            </w:r>
            <w:r w:rsidRPr="00EB6E03">
              <w:t>тического з</w:t>
            </w:r>
            <w:r w:rsidRPr="00EB6E03">
              <w:t>а</w:t>
            </w:r>
            <w:r w:rsidRPr="00EB6E03">
              <w:t>дания»</w:t>
            </w:r>
          </w:p>
        </w:tc>
        <w:tc>
          <w:tcPr>
            <w:tcW w:w="542" w:type="pct"/>
          </w:tcPr>
          <w:p w:rsidR="008378BA" w:rsidRPr="00EB6E03" w:rsidRDefault="008378BA" w:rsidP="00162264">
            <w:pPr>
              <w:pStyle w:val="af6"/>
              <w:rPr>
                <w:highlight w:val="yellow"/>
              </w:rPr>
            </w:pPr>
            <w:r w:rsidRPr="00EB6E03">
              <w:t>2</w:t>
            </w:r>
          </w:p>
        </w:tc>
        <w:tc>
          <w:tcPr>
            <w:tcW w:w="571" w:type="pct"/>
          </w:tcPr>
          <w:p w:rsidR="008378BA" w:rsidRPr="00EB6E03" w:rsidRDefault="008378BA" w:rsidP="00162264">
            <w:pPr>
              <w:pStyle w:val="af6"/>
              <w:rPr>
                <w:highlight w:val="yellow"/>
              </w:rPr>
            </w:pPr>
            <w:r w:rsidRPr="00EB6E03">
              <w:t>ПЗ</w:t>
            </w:r>
          </w:p>
        </w:tc>
        <w:tc>
          <w:tcPr>
            <w:tcW w:w="833" w:type="pct"/>
          </w:tcPr>
          <w:p w:rsidR="008378BA" w:rsidRPr="00EB6E03" w:rsidRDefault="008378BA" w:rsidP="00162264">
            <w:pPr>
              <w:pStyle w:val="af6"/>
              <w:rPr>
                <w:highlight w:val="yellow"/>
              </w:rPr>
            </w:pPr>
            <w:r w:rsidRPr="00EB6E03">
              <w:t>35</w:t>
            </w:r>
          </w:p>
        </w:tc>
      </w:tr>
      <w:tr w:rsidR="008378BA" w:rsidRPr="00EB6E03" w:rsidTr="00162264">
        <w:trPr>
          <w:trHeight w:val="20"/>
        </w:trPr>
        <w:tc>
          <w:tcPr>
            <w:tcW w:w="2118" w:type="pct"/>
          </w:tcPr>
          <w:p w:rsidR="008378BA" w:rsidRPr="00EB6E03" w:rsidRDefault="008378BA" w:rsidP="00162264">
            <w:pPr>
              <w:pStyle w:val="af5"/>
              <w:rPr>
                <w:b/>
                <w:szCs w:val="24"/>
              </w:rPr>
            </w:pPr>
            <w:r w:rsidRPr="00EB6E03">
              <w:rPr>
                <w:b/>
                <w:szCs w:val="24"/>
              </w:rPr>
              <w:lastRenderedPageBreak/>
              <w:t>ТФ В/01.4. Сборка несущей ко</w:t>
            </w:r>
            <w:r w:rsidRPr="00EB6E03">
              <w:rPr>
                <w:b/>
                <w:szCs w:val="24"/>
              </w:rPr>
              <w:t>н</w:t>
            </w:r>
            <w:r w:rsidRPr="00EB6E03">
              <w:rPr>
                <w:b/>
                <w:szCs w:val="24"/>
              </w:rPr>
              <w:t>струкции второго уровня с ни</w:t>
            </w:r>
            <w:r w:rsidRPr="00EB6E03">
              <w:rPr>
                <w:b/>
                <w:szCs w:val="24"/>
              </w:rPr>
              <w:t>з</w:t>
            </w:r>
            <w:r w:rsidRPr="00EB6E03">
              <w:rPr>
                <w:b/>
                <w:szCs w:val="24"/>
              </w:rPr>
              <w:t>кой и высокой плотностью ко</w:t>
            </w:r>
            <w:r w:rsidRPr="00EB6E03">
              <w:rPr>
                <w:b/>
                <w:szCs w:val="24"/>
              </w:rPr>
              <w:t>м</w:t>
            </w:r>
            <w:r w:rsidRPr="00EB6E03">
              <w:rPr>
                <w:b/>
                <w:szCs w:val="24"/>
              </w:rPr>
              <w:t>поновок, выполненная на основе изделий первого уровня, деталей и узлов.</w:t>
            </w:r>
          </w:p>
          <w:p w:rsidR="008378BA" w:rsidRPr="00EB6E03" w:rsidRDefault="008378BA" w:rsidP="00162264">
            <w:pPr>
              <w:pStyle w:val="af5"/>
              <w:rPr>
                <w:i/>
                <w:u w:val="single"/>
              </w:rPr>
            </w:pPr>
            <w:r w:rsidRPr="00EB6E03">
              <w:rPr>
                <w:i/>
                <w:u w:val="single"/>
              </w:rPr>
              <w:t>Трудовые действия.</w:t>
            </w:r>
          </w:p>
          <w:p w:rsidR="008378BA" w:rsidRPr="00EB6E03" w:rsidRDefault="008378BA" w:rsidP="00162264">
            <w:pPr>
              <w:pStyle w:val="af8"/>
              <w:tabs>
                <w:tab w:val="left" w:pos="567"/>
              </w:tabs>
              <w:ind w:left="34" w:firstLine="284"/>
              <w:rPr>
                <w:rFonts w:ascii="Times New Roman" w:hAnsi="Times New Roman" w:cs="Times New Roman"/>
                <w:szCs w:val="24"/>
              </w:rPr>
            </w:pPr>
            <w:r w:rsidRPr="00EB6E03">
              <w:rPr>
                <w:rFonts w:ascii="Times New Roman" w:hAnsi="Times New Roman" w:cs="Times New Roman"/>
                <w:szCs w:val="24"/>
              </w:rPr>
              <w:t>Подготовка приспособлений, слесарно-сборочных инструментов и контрольно-измерительного об</w:t>
            </w:r>
            <w:r w:rsidRPr="00EB6E03">
              <w:rPr>
                <w:rFonts w:ascii="Times New Roman" w:hAnsi="Times New Roman" w:cs="Times New Roman"/>
                <w:szCs w:val="24"/>
              </w:rPr>
              <w:t>о</w:t>
            </w:r>
            <w:r w:rsidRPr="00EB6E03">
              <w:rPr>
                <w:rFonts w:ascii="Times New Roman" w:hAnsi="Times New Roman" w:cs="Times New Roman"/>
                <w:szCs w:val="24"/>
              </w:rPr>
              <w:t xml:space="preserve">рудования к работе. </w:t>
            </w:r>
          </w:p>
          <w:p w:rsidR="008378BA" w:rsidRPr="00EB6E03" w:rsidRDefault="008378BA" w:rsidP="00162264">
            <w:pPr>
              <w:pStyle w:val="af8"/>
              <w:tabs>
                <w:tab w:val="left" w:pos="567"/>
              </w:tabs>
              <w:ind w:left="34" w:firstLine="284"/>
              <w:rPr>
                <w:rFonts w:ascii="Times New Roman" w:hAnsi="Times New Roman" w:cs="Times New Roman"/>
                <w:szCs w:val="24"/>
              </w:rPr>
            </w:pPr>
            <w:r w:rsidRPr="00EB6E03">
              <w:rPr>
                <w:rFonts w:ascii="Times New Roman" w:hAnsi="Times New Roman" w:cs="Times New Roman"/>
                <w:szCs w:val="24"/>
              </w:rPr>
              <w:t>Установка крепежных изделий на элементы несущих конструкций второго уровня.</w:t>
            </w:r>
          </w:p>
          <w:p w:rsidR="008378BA" w:rsidRPr="00EB6E03" w:rsidRDefault="008378BA" w:rsidP="00162264">
            <w:pPr>
              <w:pStyle w:val="af8"/>
              <w:tabs>
                <w:tab w:val="left" w:pos="567"/>
              </w:tabs>
              <w:ind w:left="34" w:firstLine="284"/>
              <w:rPr>
                <w:rFonts w:ascii="Times New Roman" w:hAnsi="Times New Roman" w:cs="Times New Roman"/>
                <w:szCs w:val="24"/>
              </w:rPr>
            </w:pPr>
            <w:r w:rsidRPr="00EB6E03">
              <w:rPr>
                <w:rFonts w:ascii="Times New Roman" w:hAnsi="Times New Roman" w:cs="Times New Roman"/>
                <w:szCs w:val="24"/>
              </w:rPr>
              <w:t xml:space="preserve">Установка </w:t>
            </w:r>
            <w:proofErr w:type="spellStart"/>
            <w:r w:rsidRPr="00EB6E03">
              <w:rPr>
                <w:rFonts w:ascii="Times New Roman" w:hAnsi="Times New Roman" w:cs="Times New Roman"/>
                <w:szCs w:val="24"/>
              </w:rPr>
              <w:t>электрорадиоизделий</w:t>
            </w:r>
            <w:proofErr w:type="spellEnd"/>
            <w:r w:rsidRPr="00EB6E03">
              <w:rPr>
                <w:rFonts w:ascii="Times New Roman" w:hAnsi="Times New Roman" w:cs="Times New Roman"/>
                <w:szCs w:val="24"/>
              </w:rPr>
              <w:t xml:space="preserve"> на основе несущих конструкций первого уровня, деталей, узлов на несущие конструкции второго уровня. </w:t>
            </w:r>
          </w:p>
          <w:p w:rsidR="008378BA" w:rsidRPr="00EB6E03" w:rsidRDefault="008378BA" w:rsidP="00162264">
            <w:pPr>
              <w:pStyle w:val="af8"/>
              <w:tabs>
                <w:tab w:val="left" w:pos="567"/>
              </w:tabs>
              <w:ind w:left="34" w:firstLine="284"/>
              <w:rPr>
                <w:rFonts w:ascii="Times New Roman" w:hAnsi="Times New Roman" w:cs="Times New Roman"/>
                <w:szCs w:val="24"/>
              </w:rPr>
            </w:pPr>
            <w:r w:rsidRPr="00EB6E03">
              <w:rPr>
                <w:rFonts w:ascii="Times New Roman" w:hAnsi="Times New Roman" w:cs="Times New Roman"/>
                <w:szCs w:val="24"/>
              </w:rPr>
              <w:t>Нанесение изолирующих мат</w:t>
            </w:r>
            <w:r w:rsidRPr="00EB6E03">
              <w:rPr>
                <w:rFonts w:ascii="Times New Roman" w:hAnsi="Times New Roman" w:cs="Times New Roman"/>
                <w:szCs w:val="24"/>
              </w:rPr>
              <w:t>е</w:t>
            </w:r>
            <w:r w:rsidRPr="00EB6E03">
              <w:rPr>
                <w:rFonts w:ascii="Times New Roman" w:hAnsi="Times New Roman" w:cs="Times New Roman"/>
                <w:szCs w:val="24"/>
              </w:rPr>
              <w:t>риалов на токопроводящие повер</w:t>
            </w:r>
            <w:r w:rsidRPr="00EB6E03">
              <w:rPr>
                <w:rFonts w:ascii="Times New Roman" w:hAnsi="Times New Roman" w:cs="Times New Roman"/>
                <w:szCs w:val="24"/>
              </w:rPr>
              <w:t>х</w:t>
            </w:r>
            <w:r w:rsidRPr="00EB6E03">
              <w:rPr>
                <w:rFonts w:ascii="Times New Roman" w:hAnsi="Times New Roman" w:cs="Times New Roman"/>
                <w:szCs w:val="24"/>
              </w:rPr>
              <w:t>ности.</w:t>
            </w:r>
          </w:p>
          <w:p w:rsidR="008378BA" w:rsidRPr="00EB6E03" w:rsidRDefault="008378BA" w:rsidP="00162264">
            <w:pPr>
              <w:pStyle w:val="af8"/>
              <w:tabs>
                <w:tab w:val="left" w:pos="567"/>
              </w:tabs>
              <w:ind w:left="34" w:firstLine="284"/>
              <w:rPr>
                <w:rFonts w:ascii="Times New Roman" w:hAnsi="Times New Roman" w:cs="Times New Roman"/>
                <w:szCs w:val="24"/>
              </w:rPr>
            </w:pPr>
            <w:proofErr w:type="spellStart"/>
            <w:r w:rsidRPr="00EB6E03">
              <w:rPr>
                <w:rFonts w:ascii="Times New Roman" w:hAnsi="Times New Roman" w:cs="Times New Roman"/>
                <w:szCs w:val="24"/>
              </w:rPr>
              <w:t>Корпусирование</w:t>
            </w:r>
            <w:proofErr w:type="spellEnd"/>
            <w:r w:rsidRPr="00EB6E03">
              <w:rPr>
                <w:rFonts w:ascii="Times New Roman" w:hAnsi="Times New Roman" w:cs="Times New Roman"/>
                <w:szCs w:val="24"/>
              </w:rPr>
              <w:t xml:space="preserve"> </w:t>
            </w:r>
            <w:proofErr w:type="spellStart"/>
            <w:r w:rsidRPr="00EB6E03">
              <w:rPr>
                <w:rFonts w:ascii="Times New Roman" w:hAnsi="Times New Roman" w:cs="Times New Roman"/>
                <w:szCs w:val="24"/>
              </w:rPr>
              <w:t>электроради</w:t>
            </w:r>
            <w:r w:rsidRPr="00EB6E03">
              <w:rPr>
                <w:rFonts w:ascii="Times New Roman" w:hAnsi="Times New Roman" w:cs="Times New Roman"/>
                <w:szCs w:val="24"/>
              </w:rPr>
              <w:t>о</w:t>
            </w:r>
            <w:r w:rsidRPr="00EB6E03">
              <w:rPr>
                <w:rFonts w:ascii="Times New Roman" w:hAnsi="Times New Roman" w:cs="Times New Roman"/>
                <w:szCs w:val="24"/>
              </w:rPr>
              <w:t>изделий</w:t>
            </w:r>
            <w:proofErr w:type="spellEnd"/>
            <w:r w:rsidRPr="00EB6E03">
              <w:rPr>
                <w:rFonts w:ascii="Times New Roman" w:hAnsi="Times New Roman" w:cs="Times New Roman"/>
                <w:szCs w:val="24"/>
              </w:rPr>
              <w:t xml:space="preserve"> на основе несущих ко</w:t>
            </w:r>
            <w:r w:rsidRPr="00EB6E03">
              <w:rPr>
                <w:rFonts w:ascii="Times New Roman" w:hAnsi="Times New Roman" w:cs="Times New Roman"/>
                <w:szCs w:val="24"/>
              </w:rPr>
              <w:t>н</w:t>
            </w:r>
            <w:r w:rsidRPr="00EB6E03">
              <w:rPr>
                <w:rFonts w:ascii="Times New Roman" w:hAnsi="Times New Roman" w:cs="Times New Roman"/>
                <w:szCs w:val="24"/>
              </w:rPr>
              <w:t>струкций второго уровня.</w:t>
            </w:r>
          </w:p>
          <w:p w:rsidR="008378BA" w:rsidRPr="00EB6E03" w:rsidRDefault="008378BA" w:rsidP="00162264">
            <w:pPr>
              <w:pStyle w:val="af8"/>
              <w:tabs>
                <w:tab w:val="left" w:pos="567"/>
              </w:tabs>
              <w:ind w:left="34" w:firstLine="284"/>
              <w:rPr>
                <w:rFonts w:ascii="Times New Roman" w:hAnsi="Times New Roman" w:cs="Times New Roman"/>
                <w:szCs w:val="24"/>
              </w:rPr>
            </w:pPr>
            <w:r w:rsidRPr="00EB6E03">
              <w:rPr>
                <w:rFonts w:ascii="Times New Roman" w:hAnsi="Times New Roman" w:cs="Times New Roman"/>
                <w:szCs w:val="24"/>
              </w:rPr>
              <w:t>Маркирование и клеймение и</w:t>
            </w:r>
            <w:r w:rsidRPr="00EB6E03">
              <w:rPr>
                <w:rFonts w:ascii="Times New Roman" w:hAnsi="Times New Roman" w:cs="Times New Roman"/>
                <w:szCs w:val="24"/>
              </w:rPr>
              <w:t>з</w:t>
            </w:r>
            <w:r w:rsidRPr="00EB6E03">
              <w:rPr>
                <w:rFonts w:ascii="Times New Roman" w:hAnsi="Times New Roman" w:cs="Times New Roman"/>
                <w:szCs w:val="24"/>
              </w:rPr>
              <w:t>делий согласно конструкторско-технологической документации.</w:t>
            </w:r>
          </w:p>
          <w:p w:rsidR="008378BA" w:rsidRPr="00EB6E03" w:rsidRDefault="008378BA" w:rsidP="00162264">
            <w:pPr>
              <w:pStyle w:val="af8"/>
              <w:tabs>
                <w:tab w:val="left" w:pos="567"/>
              </w:tabs>
              <w:ind w:left="34" w:firstLine="284"/>
              <w:rPr>
                <w:rFonts w:ascii="Times New Roman" w:hAnsi="Times New Roman" w:cs="Times New Roman"/>
                <w:szCs w:val="24"/>
              </w:rPr>
            </w:pPr>
            <w:r w:rsidRPr="00EB6E03">
              <w:rPr>
                <w:rFonts w:ascii="Times New Roman" w:hAnsi="Times New Roman" w:cs="Times New Roman"/>
                <w:szCs w:val="24"/>
              </w:rPr>
              <w:t xml:space="preserve">Проверка качества сборки </w:t>
            </w:r>
            <w:proofErr w:type="spellStart"/>
            <w:r w:rsidRPr="00EB6E03">
              <w:rPr>
                <w:rFonts w:ascii="Times New Roman" w:hAnsi="Times New Roman" w:cs="Times New Roman"/>
                <w:szCs w:val="24"/>
              </w:rPr>
              <w:t>эле</w:t>
            </w:r>
            <w:r w:rsidRPr="00EB6E03">
              <w:rPr>
                <w:rFonts w:ascii="Times New Roman" w:hAnsi="Times New Roman" w:cs="Times New Roman"/>
                <w:szCs w:val="24"/>
              </w:rPr>
              <w:t>к</w:t>
            </w:r>
            <w:r w:rsidRPr="00EB6E03">
              <w:rPr>
                <w:rFonts w:ascii="Times New Roman" w:hAnsi="Times New Roman" w:cs="Times New Roman"/>
                <w:szCs w:val="24"/>
              </w:rPr>
              <w:t>трорадиоизделий</w:t>
            </w:r>
            <w:proofErr w:type="spellEnd"/>
            <w:r w:rsidRPr="00EB6E03">
              <w:rPr>
                <w:rFonts w:ascii="Times New Roman" w:hAnsi="Times New Roman" w:cs="Times New Roman"/>
                <w:szCs w:val="24"/>
              </w:rPr>
              <w:t xml:space="preserve"> на основе нес</w:t>
            </w:r>
            <w:r w:rsidRPr="00EB6E03">
              <w:rPr>
                <w:rFonts w:ascii="Times New Roman" w:hAnsi="Times New Roman" w:cs="Times New Roman"/>
                <w:szCs w:val="24"/>
              </w:rPr>
              <w:t>у</w:t>
            </w:r>
            <w:r w:rsidRPr="00EB6E03">
              <w:rPr>
                <w:rFonts w:ascii="Times New Roman" w:hAnsi="Times New Roman" w:cs="Times New Roman"/>
                <w:szCs w:val="24"/>
              </w:rPr>
              <w:t>щих конструкций второго уровня.</w:t>
            </w:r>
          </w:p>
          <w:p w:rsidR="008378BA" w:rsidRPr="00EB6E03" w:rsidRDefault="008378BA" w:rsidP="00162264">
            <w:pPr>
              <w:pStyle w:val="af8"/>
              <w:tabs>
                <w:tab w:val="left" w:pos="567"/>
              </w:tabs>
              <w:ind w:left="34" w:firstLine="284"/>
              <w:rPr>
                <w:rFonts w:ascii="Times New Roman" w:hAnsi="Times New Roman" w:cs="Times New Roman"/>
                <w:szCs w:val="24"/>
              </w:rPr>
            </w:pPr>
            <w:r w:rsidRPr="00EB6E03">
              <w:rPr>
                <w:rFonts w:ascii="Times New Roman" w:hAnsi="Times New Roman" w:cs="Times New Roman"/>
                <w:szCs w:val="24"/>
              </w:rPr>
              <w:t xml:space="preserve">Упаковка и консервация </w:t>
            </w:r>
            <w:proofErr w:type="spellStart"/>
            <w:r w:rsidRPr="00EB6E03">
              <w:rPr>
                <w:rFonts w:ascii="Times New Roman" w:hAnsi="Times New Roman" w:cs="Times New Roman"/>
                <w:szCs w:val="24"/>
              </w:rPr>
              <w:t>эле</w:t>
            </w:r>
            <w:r w:rsidRPr="00EB6E03">
              <w:rPr>
                <w:rFonts w:ascii="Times New Roman" w:hAnsi="Times New Roman" w:cs="Times New Roman"/>
                <w:szCs w:val="24"/>
              </w:rPr>
              <w:t>к</w:t>
            </w:r>
            <w:r w:rsidRPr="00EB6E03">
              <w:rPr>
                <w:rFonts w:ascii="Times New Roman" w:hAnsi="Times New Roman" w:cs="Times New Roman"/>
                <w:szCs w:val="24"/>
              </w:rPr>
              <w:t>трорадиоизделий</w:t>
            </w:r>
            <w:proofErr w:type="spellEnd"/>
            <w:r w:rsidRPr="00EB6E03">
              <w:rPr>
                <w:rFonts w:ascii="Times New Roman" w:hAnsi="Times New Roman" w:cs="Times New Roman"/>
                <w:szCs w:val="24"/>
              </w:rPr>
              <w:t xml:space="preserve"> на основе нес</w:t>
            </w:r>
            <w:r w:rsidRPr="00EB6E03">
              <w:rPr>
                <w:rFonts w:ascii="Times New Roman" w:hAnsi="Times New Roman" w:cs="Times New Roman"/>
                <w:szCs w:val="24"/>
              </w:rPr>
              <w:t>у</w:t>
            </w:r>
            <w:r w:rsidRPr="00EB6E03">
              <w:rPr>
                <w:rFonts w:ascii="Times New Roman" w:hAnsi="Times New Roman" w:cs="Times New Roman"/>
                <w:szCs w:val="24"/>
              </w:rPr>
              <w:t>щих конструкций второго уровня.</w:t>
            </w:r>
          </w:p>
          <w:p w:rsidR="008378BA" w:rsidRPr="00EB6E03" w:rsidRDefault="008378BA" w:rsidP="00162264">
            <w:pPr>
              <w:pStyle w:val="af5"/>
              <w:rPr>
                <w:i/>
                <w:highlight w:val="yellow"/>
                <w:u w:val="single"/>
              </w:rPr>
            </w:pPr>
            <w:r w:rsidRPr="00EB6E03">
              <w:rPr>
                <w:i/>
                <w:u w:val="single"/>
              </w:rPr>
              <w:t>Необходимые умения.</w:t>
            </w:r>
          </w:p>
          <w:p w:rsidR="008378BA" w:rsidRPr="00EB6E03" w:rsidRDefault="008378BA" w:rsidP="00162264">
            <w:pPr>
              <w:tabs>
                <w:tab w:val="left" w:pos="567"/>
              </w:tabs>
              <w:ind w:left="34" w:firstLine="250"/>
              <w:jc w:val="both"/>
              <w:rPr>
                <w:rFonts w:ascii="Times New Roman" w:hAnsi="Times New Roman"/>
              </w:rPr>
            </w:pPr>
            <w:r w:rsidRPr="00EB6E03">
              <w:rPr>
                <w:rFonts w:ascii="Times New Roman" w:hAnsi="Times New Roman"/>
              </w:rPr>
              <w:t>Читать техническую документ</w:t>
            </w:r>
            <w:r w:rsidRPr="00EB6E03">
              <w:rPr>
                <w:rFonts w:ascii="Times New Roman" w:hAnsi="Times New Roman"/>
              </w:rPr>
              <w:t>а</w:t>
            </w:r>
            <w:r w:rsidRPr="00EB6E03">
              <w:rPr>
                <w:rFonts w:ascii="Times New Roman" w:hAnsi="Times New Roman"/>
              </w:rPr>
              <w:t>цию, в том числе операционные э</w:t>
            </w:r>
            <w:r w:rsidRPr="00EB6E03">
              <w:rPr>
                <w:rFonts w:ascii="Times New Roman" w:hAnsi="Times New Roman"/>
              </w:rPr>
              <w:t>с</w:t>
            </w:r>
            <w:r w:rsidRPr="00EB6E03">
              <w:rPr>
                <w:rFonts w:ascii="Times New Roman" w:hAnsi="Times New Roman"/>
              </w:rPr>
              <w:t>кизы и маршрутные карты для осуществления соответствующих трудовых действий.</w:t>
            </w:r>
          </w:p>
          <w:p w:rsidR="008378BA" w:rsidRPr="00EB6E03" w:rsidRDefault="008378BA" w:rsidP="00162264">
            <w:pPr>
              <w:tabs>
                <w:tab w:val="left" w:pos="567"/>
              </w:tabs>
              <w:ind w:left="34" w:firstLine="250"/>
              <w:jc w:val="both"/>
              <w:rPr>
                <w:rFonts w:ascii="Times New Roman" w:hAnsi="Times New Roman"/>
              </w:rPr>
            </w:pPr>
            <w:r w:rsidRPr="00EB6E03">
              <w:rPr>
                <w:rFonts w:ascii="Times New Roman" w:hAnsi="Times New Roman"/>
              </w:rPr>
              <w:t xml:space="preserve">Подготавливать </w:t>
            </w:r>
            <w:proofErr w:type="spellStart"/>
            <w:r w:rsidRPr="00EB6E03">
              <w:rPr>
                <w:rFonts w:ascii="Times New Roman" w:hAnsi="Times New Roman"/>
              </w:rPr>
              <w:t>электрорадиои</w:t>
            </w:r>
            <w:r w:rsidRPr="00EB6E03">
              <w:rPr>
                <w:rFonts w:ascii="Times New Roman" w:hAnsi="Times New Roman"/>
              </w:rPr>
              <w:t>з</w:t>
            </w:r>
            <w:r w:rsidRPr="00EB6E03">
              <w:rPr>
                <w:rFonts w:ascii="Times New Roman" w:hAnsi="Times New Roman"/>
              </w:rPr>
              <w:t>делия</w:t>
            </w:r>
            <w:proofErr w:type="spellEnd"/>
            <w:r w:rsidRPr="00EB6E03">
              <w:rPr>
                <w:rFonts w:ascii="Times New Roman" w:hAnsi="Times New Roman"/>
              </w:rPr>
              <w:t xml:space="preserve"> на основе несущих констру</w:t>
            </w:r>
            <w:r w:rsidRPr="00EB6E03">
              <w:rPr>
                <w:rFonts w:ascii="Times New Roman" w:hAnsi="Times New Roman"/>
              </w:rPr>
              <w:t>к</w:t>
            </w:r>
            <w:r w:rsidRPr="00EB6E03">
              <w:rPr>
                <w:rFonts w:ascii="Times New Roman" w:hAnsi="Times New Roman"/>
              </w:rPr>
              <w:t xml:space="preserve">ций первого или второго уровней к </w:t>
            </w:r>
            <w:r w:rsidRPr="00EB6E03">
              <w:rPr>
                <w:rFonts w:ascii="Times New Roman" w:hAnsi="Times New Roman"/>
              </w:rPr>
              <w:lastRenderedPageBreak/>
              <w:t>сборке.</w:t>
            </w:r>
          </w:p>
          <w:p w:rsidR="008378BA" w:rsidRPr="00EB6E03" w:rsidRDefault="008378BA" w:rsidP="00162264">
            <w:pPr>
              <w:tabs>
                <w:tab w:val="left" w:pos="567"/>
              </w:tabs>
              <w:ind w:left="34" w:firstLine="250"/>
              <w:jc w:val="both"/>
              <w:rPr>
                <w:rFonts w:ascii="Times New Roman" w:hAnsi="Times New Roman"/>
              </w:rPr>
            </w:pPr>
            <w:r w:rsidRPr="00EB6E03">
              <w:rPr>
                <w:rFonts w:ascii="Times New Roman" w:hAnsi="Times New Roman"/>
              </w:rPr>
              <w:t xml:space="preserve">Использовать оборудование для автоматизированной подачи </w:t>
            </w:r>
            <w:proofErr w:type="spellStart"/>
            <w:r w:rsidRPr="00EB6E03">
              <w:rPr>
                <w:rFonts w:ascii="Times New Roman" w:hAnsi="Times New Roman"/>
              </w:rPr>
              <w:t>эле</w:t>
            </w:r>
            <w:r w:rsidRPr="00EB6E03">
              <w:rPr>
                <w:rFonts w:ascii="Times New Roman" w:hAnsi="Times New Roman"/>
              </w:rPr>
              <w:t>к</w:t>
            </w:r>
            <w:r w:rsidRPr="00EB6E03">
              <w:rPr>
                <w:rFonts w:ascii="Times New Roman" w:hAnsi="Times New Roman"/>
              </w:rPr>
              <w:t>трорадиоизделий</w:t>
            </w:r>
            <w:proofErr w:type="spellEnd"/>
            <w:r w:rsidRPr="00EB6E03">
              <w:rPr>
                <w:rFonts w:ascii="Times New Roman" w:hAnsi="Times New Roman"/>
              </w:rPr>
              <w:t xml:space="preserve"> на основе нес</w:t>
            </w:r>
            <w:r w:rsidRPr="00EB6E03">
              <w:rPr>
                <w:rFonts w:ascii="Times New Roman" w:hAnsi="Times New Roman"/>
              </w:rPr>
              <w:t>у</w:t>
            </w:r>
            <w:r w:rsidRPr="00EB6E03">
              <w:rPr>
                <w:rFonts w:ascii="Times New Roman" w:hAnsi="Times New Roman"/>
              </w:rPr>
              <w:t>щих конструкций первого или вт</w:t>
            </w:r>
            <w:r w:rsidRPr="00EB6E03">
              <w:rPr>
                <w:rFonts w:ascii="Times New Roman" w:hAnsi="Times New Roman"/>
              </w:rPr>
              <w:t>о</w:t>
            </w:r>
            <w:r w:rsidRPr="00EB6E03">
              <w:rPr>
                <w:rFonts w:ascii="Times New Roman" w:hAnsi="Times New Roman"/>
              </w:rPr>
              <w:t>рого уровней.</w:t>
            </w:r>
          </w:p>
          <w:p w:rsidR="008378BA" w:rsidRPr="00EB6E03" w:rsidRDefault="008378BA" w:rsidP="00162264">
            <w:pPr>
              <w:tabs>
                <w:tab w:val="left" w:pos="567"/>
              </w:tabs>
              <w:ind w:left="34" w:firstLine="250"/>
              <w:jc w:val="both"/>
              <w:rPr>
                <w:rFonts w:ascii="Times New Roman" w:hAnsi="Times New Roman"/>
              </w:rPr>
            </w:pPr>
            <w:r w:rsidRPr="00EB6E03">
              <w:rPr>
                <w:rFonts w:ascii="Times New Roman" w:hAnsi="Times New Roman"/>
              </w:rPr>
              <w:t>Формировать разъемные и н</w:t>
            </w:r>
            <w:r w:rsidRPr="00EB6E03">
              <w:rPr>
                <w:rFonts w:ascii="Times New Roman" w:hAnsi="Times New Roman"/>
              </w:rPr>
              <w:t>е</w:t>
            </w:r>
            <w:r w:rsidRPr="00EB6E03">
              <w:rPr>
                <w:rFonts w:ascii="Times New Roman" w:hAnsi="Times New Roman"/>
              </w:rPr>
              <w:t>разъемные соединения.</w:t>
            </w:r>
          </w:p>
          <w:p w:rsidR="008378BA" w:rsidRPr="00EB6E03" w:rsidRDefault="008378BA" w:rsidP="00162264">
            <w:pPr>
              <w:tabs>
                <w:tab w:val="left" w:pos="567"/>
              </w:tabs>
              <w:ind w:left="34" w:firstLine="250"/>
              <w:jc w:val="both"/>
              <w:rPr>
                <w:rFonts w:ascii="Times New Roman" w:hAnsi="Times New Roman"/>
              </w:rPr>
            </w:pPr>
            <w:r w:rsidRPr="00EB6E03">
              <w:rPr>
                <w:rFonts w:ascii="Times New Roman" w:hAnsi="Times New Roman"/>
              </w:rPr>
              <w:t>Устанавливать теплоотводящие, демпфирующие устройства на н</w:t>
            </w:r>
            <w:r w:rsidRPr="00EB6E03">
              <w:rPr>
                <w:rFonts w:ascii="Times New Roman" w:hAnsi="Times New Roman"/>
              </w:rPr>
              <w:t>е</w:t>
            </w:r>
            <w:r w:rsidRPr="00EB6E03">
              <w:rPr>
                <w:rFonts w:ascii="Times New Roman" w:hAnsi="Times New Roman"/>
              </w:rPr>
              <w:t>сущие конструкции второго уровня.</w:t>
            </w:r>
          </w:p>
          <w:p w:rsidR="008378BA" w:rsidRPr="00EB6E03" w:rsidRDefault="008378BA" w:rsidP="00162264">
            <w:pPr>
              <w:tabs>
                <w:tab w:val="left" w:pos="567"/>
              </w:tabs>
              <w:ind w:left="34" w:firstLine="250"/>
              <w:jc w:val="both"/>
              <w:rPr>
                <w:rFonts w:ascii="Times New Roman" w:hAnsi="Times New Roman"/>
              </w:rPr>
            </w:pPr>
            <w:r w:rsidRPr="00EB6E03">
              <w:rPr>
                <w:rFonts w:ascii="Times New Roman" w:hAnsi="Times New Roman"/>
              </w:rPr>
              <w:t>Изолировать токопроводящие поверхности.</w:t>
            </w:r>
          </w:p>
          <w:p w:rsidR="008378BA" w:rsidRPr="00EB6E03" w:rsidRDefault="008378BA" w:rsidP="00162264">
            <w:pPr>
              <w:pStyle w:val="af5"/>
              <w:rPr>
                <w:b/>
                <w:szCs w:val="24"/>
              </w:rPr>
            </w:pPr>
          </w:p>
          <w:p w:rsidR="008378BA" w:rsidRPr="00EB6E03" w:rsidRDefault="008378BA" w:rsidP="00162264">
            <w:pPr>
              <w:pStyle w:val="af5"/>
              <w:rPr>
                <w:b/>
                <w:szCs w:val="24"/>
              </w:rPr>
            </w:pPr>
            <w:r w:rsidRPr="00EB6E03">
              <w:rPr>
                <w:b/>
                <w:szCs w:val="24"/>
              </w:rPr>
              <w:t>ТФ В/02.4. Монтаж проводов, к</w:t>
            </w:r>
            <w:r w:rsidRPr="00EB6E03">
              <w:rPr>
                <w:b/>
                <w:szCs w:val="24"/>
              </w:rPr>
              <w:t>а</w:t>
            </w:r>
            <w:r w:rsidRPr="00EB6E03">
              <w:rPr>
                <w:b/>
                <w:szCs w:val="24"/>
              </w:rPr>
              <w:t>белей, жгутов и шлейфов в эле</w:t>
            </w:r>
            <w:r w:rsidRPr="00EB6E03">
              <w:rPr>
                <w:b/>
                <w:szCs w:val="24"/>
              </w:rPr>
              <w:t>к</w:t>
            </w:r>
            <w:r w:rsidRPr="00EB6E03">
              <w:rPr>
                <w:b/>
                <w:szCs w:val="24"/>
              </w:rPr>
              <w:t>тронных приборах и устройствах, выполненных на основе несущей конструкции первого или второго уровня</w:t>
            </w:r>
          </w:p>
          <w:p w:rsidR="008378BA" w:rsidRPr="00EB6E03" w:rsidRDefault="008378BA" w:rsidP="00162264">
            <w:pPr>
              <w:pStyle w:val="af5"/>
              <w:rPr>
                <w:i/>
                <w:u w:val="single"/>
              </w:rPr>
            </w:pPr>
            <w:r w:rsidRPr="00EB6E03">
              <w:rPr>
                <w:i/>
                <w:u w:val="single"/>
              </w:rPr>
              <w:t>Трудовые действия.</w:t>
            </w:r>
          </w:p>
          <w:p w:rsidR="008378BA" w:rsidRPr="00EB6E03" w:rsidRDefault="008378BA" w:rsidP="00162264">
            <w:pPr>
              <w:pStyle w:val="Default"/>
              <w:ind w:firstLine="318"/>
              <w:jc w:val="both"/>
              <w:rPr>
                <w:color w:val="auto"/>
              </w:rPr>
            </w:pPr>
            <w:proofErr w:type="spellStart"/>
            <w:r w:rsidRPr="00EB6E03">
              <w:rPr>
                <w:color w:val="auto"/>
              </w:rPr>
              <w:t>Опрессовка</w:t>
            </w:r>
            <w:proofErr w:type="spellEnd"/>
            <w:r w:rsidRPr="00EB6E03">
              <w:rPr>
                <w:color w:val="auto"/>
              </w:rPr>
              <w:t xml:space="preserve"> контактов разли</w:t>
            </w:r>
            <w:r w:rsidRPr="00EB6E03">
              <w:rPr>
                <w:color w:val="auto"/>
              </w:rPr>
              <w:t>ч</w:t>
            </w:r>
            <w:r w:rsidRPr="00EB6E03">
              <w:rPr>
                <w:color w:val="auto"/>
              </w:rPr>
              <w:t>ных коммутационных элементов согласно технологической докуме</w:t>
            </w:r>
            <w:r w:rsidRPr="00EB6E03">
              <w:rPr>
                <w:color w:val="auto"/>
              </w:rPr>
              <w:t>н</w:t>
            </w:r>
            <w:r w:rsidRPr="00EB6E03">
              <w:rPr>
                <w:color w:val="auto"/>
              </w:rPr>
              <w:t>тации.</w:t>
            </w:r>
          </w:p>
          <w:p w:rsidR="008378BA" w:rsidRPr="00EB6E03" w:rsidRDefault="008378BA" w:rsidP="00162264">
            <w:pPr>
              <w:pStyle w:val="Default"/>
              <w:ind w:firstLine="318"/>
              <w:jc w:val="both"/>
              <w:rPr>
                <w:color w:val="auto"/>
              </w:rPr>
            </w:pPr>
            <w:r w:rsidRPr="00EB6E03">
              <w:rPr>
                <w:color w:val="auto"/>
              </w:rPr>
              <w:t>Монтаж каналов для прокладки проводов, кабелей, жгутов.</w:t>
            </w:r>
          </w:p>
          <w:p w:rsidR="008378BA" w:rsidRPr="00EB6E03" w:rsidRDefault="008378BA" w:rsidP="00162264">
            <w:pPr>
              <w:pStyle w:val="Default"/>
              <w:ind w:firstLine="318"/>
              <w:jc w:val="both"/>
              <w:rPr>
                <w:color w:val="auto"/>
              </w:rPr>
            </w:pPr>
            <w:r w:rsidRPr="00EB6E03">
              <w:rPr>
                <w:color w:val="auto"/>
              </w:rPr>
              <w:t>Монтаж крепежных изделий для закрепления проводов, кабелей, жгутов, шлейфов на несущих ко</w:t>
            </w:r>
            <w:r w:rsidRPr="00EB6E03">
              <w:rPr>
                <w:color w:val="auto"/>
              </w:rPr>
              <w:t>н</w:t>
            </w:r>
            <w:r w:rsidRPr="00EB6E03">
              <w:rPr>
                <w:color w:val="auto"/>
              </w:rPr>
              <w:t>струкциях первого или в несущих конструкциях второго уровней.</w:t>
            </w:r>
          </w:p>
          <w:p w:rsidR="008378BA" w:rsidRPr="00EB6E03" w:rsidRDefault="008378BA" w:rsidP="00162264">
            <w:pPr>
              <w:pStyle w:val="Default"/>
              <w:ind w:firstLine="318"/>
              <w:jc w:val="both"/>
              <w:rPr>
                <w:color w:val="auto"/>
              </w:rPr>
            </w:pPr>
            <w:r w:rsidRPr="00EB6E03">
              <w:rPr>
                <w:color w:val="auto"/>
              </w:rPr>
              <w:t>Прокладка проводов, кабелей, жгутов и шлейфов в несущих ко</w:t>
            </w:r>
            <w:r w:rsidRPr="00EB6E03">
              <w:rPr>
                <w:color w:val="auto"/>
              </w:rPr>
              <w:t>н</w:t>
            </w:r>
            <w:r w:rsidRPr="00EB6E03">
              <w:rPr>
                <w:color w:val="auto"/>
              </w:rPr>
              <w:t>струкциях второго уровня.</w:t>
            </w:r>
          </w:p>
          <w:p w:rsidR="008378BA" w:rsidRPr="00EB6E03" w:rsidRDefault="008378BA" w:rsidP="00162264">
            <w:pPr>
              <w:pStyle w:val="Default"/>
              <w:ind w:firstLine="318"/>
              <w:jc w:val="both"/>
              <w:rPr>
                <w:color w:val="auto"/>
              </w:rPr>
            </w:pPr>
            <w:r w:rsidRPr="00EB6E03">
              <w:rPr>
                <w:color w:val="auto"/>
              </w:rPr>
              <w:t>Накрутка проводов на контакты различных коммутационных эл</w:t>
            </w:r>
            <w:r w:rsidRPr="00EB6E03">
              <w:rPr>
                <w:color w:val="auto"/>
              </w:rPr>
              <w:t>е</w:t>
            </w:r>
            <w:r w:rsidRPr="00EB6E03">
              <w:rPr>
                <w:color w:val="auto"/>
              </w:rPr>
              <w:t>ментов.</w:t>
            </w:r>
          </w:p>
          <w:p w:rsidR="008378BA" w:rsidRPr="00EB6E03" w:rsidRDefault="008378BA" w:rsidP="00162264">
            <w:pPr>
              <w:rPr>
                <w:rFonts w:ascii="Times New Roman" w:hAnsi="Times New Roman"/>
                <w:lang w:eastAsia="ru-RU"/>
              </w:rPr>
            </w:pPr>
          </w:p>
          <w:p w:rsidR="008378BA" w:rsidRPr="00EB6E03" w:rsidRDefault="008378BA" w:rsidP="00162264">
            <w:pPr>
              <w:pStyle w:val="af5"/>
              <w:rPr>
                <w:b/>
                <w:szCs w:val="24"/>
              </w:rPr>
            </w:pPr>
            <w:r w:rsidRPr="00EB6E03">
              <w:rPr>
                <w:b/>
                <w:szCs w:val="24"/>
              </w:rPr>
              <w:t>ТФ В/03.4. Герметизация сборки несущей конструкции второго уровня с низкой и высокой пло</w:t>
            </w:r>
            <w:r w:rsidRPr="00EB6E03">
              <w:rPr>
                <w:b/>
                <w:szCs w:val="24"/>
              </w:rPr>
              <w:t>т</w:t>
            </w:r>
            <w:r w:rsidRPr="00EB6E03">
              <w:rPr>
                <w:b/>
                <w:szCs w:val="24"/>
              </w:rPr>
              <w:t>ностью компоновок изделий пе</w:t>
            </w:r>
            <w:r w:rsidRPr="00EB6E03">
              <w:rPr>
                <w:b/>
                <w:szCs w:val="24"/>
              </w:rPr>
              <w:t>р</w:t>
            </w:r>
            <w:r w:rsidRPr="00EB6E03">
              <w:rPr>
                <w:b/>
                <w:szCs w:val="24"/>
              </w:rPr>
              <w:t>вого уровня</w:t>
            </w:r>
          </w:p>
          <w:p w:rsidR="008378BA" w:rsidRPr="00EB6E03" w:rsidRDefault="008378BA" w:rsidP="00162264">
            <w:pPr>
              <w:pStyle w:val="af5"/>
              <w:rPr>
                <w:i/>
                <w:u w:val="single"/>
              </w:rPr>
            </w:pPr>
            <w:r w:rsidRPr="00EB6E03">
              <w:rPr>
                <w:i/>
                <w:u w:val="single"/>
              </w:rPr>
              <w:t>Трудовые действия.</w:t>
            </w:r>
          </w:p>
          <w:p w:rsidR="008378BA" w:rsidRPr="00EB6E03" w:rsidRDefault="008378BA" w:rsidP="00162264">
            <w:pPr>
              <w:pStyle w:val="Default"/>
              <w:ind w:left="34" w:firstLine="284"/>
              <w:jc w:val="both"/>
              <w:rPr>
                <w:color w:val="auto"/>
              </w:rPr>
            </w:pPr>
            <w:r w:rsidRPr="00EB6E03">
              <w:rPr>
                <w:color w:val="auto"/>
              </w:rPr>
              <w:t xml:space="preserve">Нанесение </w:t>
            </w:r>
            <w:proofErr w:type="spellStart"/>
            <w:r w:rsidRPr="00EB6E03">
              <w:rPr>
                <w:color w:val="auto"/>
              </w:rPr>
              <w:t>герметиков</w:t>
            </w:r>
            <w:proofErr w:type="spellEnd"/>
            <w:r w:rsidRPr="00EB6E03">
              <w:rPr>
                <w:color w:val="auto"/>
              </w:rPr>
              <w:t xml:space="preserve"> на эл</w:t>
            </w:r>
            <w:r w:rsidRPr="00EB6E03">
              <w:rPr>
                <w:color w:val="auto"/>
              </w:rPr>
              <w:t>е</w:t>
            </w:r>
            <w:r w:rsidRPr="00EB6E03">
              <w:rPr>
                <w:color w:val="auto"/>
              </w:rPr>
              <w:t>менты несущих конструкций вт</w:t>
            </w:r>
            <w:r w:rsidRPr="00EB6E03">
              <w:rPr>
                <w:color w:val="auto"/>
              </w:rPr>
              <w:t>о</w:t>
            </w:r>
            <w:r w:rsidRPr="00EB6E03">
              <w:rPr>
                <w:color w:val="auto"/>
              </w:rPr>
              <w:t>рого уровня.</w:t>
            </w:r>
          </w:p>
          <w:p w:rsidR="008378BA" w:rsidRPr="00EB6E03" w:rsidRDefault="008378BA" w:rsidP="00162264">
            <w:pPr>
              <w:pStyle w:val="Default"/>
              <w:ind w:left="34" w:firstLine="284"/>
              <w:jc w:val="both"/>
              <w:rPr>
                <w:color w:val="auto"/>
              </w:rPr>
            </w:pPr>
            <w:r w:rsidRPr="00EB6E03">
              <w:rPr>
                <w:color w:val="auto"/>
              </w:rPr>
              <w:t>Установка уплотнительных д</w:t>
            </w:r>
            <w:r w:rsidRPr="00EB6E03">
              <w:rPr>
                <w:color w:val="auto"/>
              </w:rPr>
              <w:t>е</w:t>
            </w:r>
            <w:r w:rsidRPr="00EB6E03">
              <w:rPr>
                <w:color w:val="auto"/>
              </w:rPr>
              <w:lastRenderedPageBreak/>
              <w:t>талей в несущие конструкции вт</w:t>
            </w:r>
            <w:r w:rsidRPr="00EB6E03">
              <w:rPr>
                <w:color w:val="auto"/>
              </w:rPr>
              <w:t>о</w:t>
            </w:r>
            <w:r w:rsidRPr="00EB6E03">
              <w:rPr>
                <w:color w:val="auto"/>
              </w:rPr>
              <w:t>рого уровня.</w:t>
            </w:r>
          </w:p>
          <w:p w:rsidR="008378BA" w:rsidRPr="00EB6E03" w:rsidRDefault="008378BA" w:rsidP="00162264">
            <w:pPr>
              <w:pStyle w:val="Default"/>
              <w:ind w:left="34" w:firstLine="284"/>
              <w:jc w:val="both"/>
              <w:rPr>
                <w:b/>
                <w:color w:val="auto"/>
              </w:rPr>
            </w:pPr>
            <w:r w:rsidRPr="00EB6E03">
              <w:rPr>
                <w:color w:val="auto"/>
              </w:rPr>
              <w:t>Проверка качества герметиз</w:t>
            </w:r>
            <w:r w:rsidRPr="00EB6E03">
              <w:rPr>
                <w:color w:val="auto"/>
              </w:rPr>
              <w:t>а</w:t>
            </w:r>
            <w:r w:rsidRPr="00EB6E03">
              <w:rPr>
                <w:color w:val="auto"/>
              </w:rPr>
              <w:t>ции.</w:t>
            </w:r>
          </w:p>
        </w:tc>
        <w:tc>
          <w:tcPr>
            <w:tcW w:w="936" w:type="pct"/>
          </w:tcPr>
          <w:p w:rsidR="008378BA" w:rsidRPr="00EB6E03" w:rsidRDefault="008378BA" w:rsidP="00162264">
            <w:pPr>
              <w:pStyle w:val="af5"/>
              <w:rPr>
                <w:highlight w:val="yellow"/>
              </w:rPr>
            </w:pPr>
            <w:r w:rsidRPr="00EB6E03">
              <w:lastRenderedPageBreak/>
              <w:t>Выполнение задания оц</w:t>
            </w:r>
            <w:r w:rsidRPr="00EB6E03">
              <w:t>е</w:t>
            </w:r>
            <w:r w:rsidRPr="00EB6E03">
              <w:t>нивается в с</w:t>
            </w:r>
            <w:r w:rsidRPr="00EB6E03">
              <w:t>о</w:t>
            </w:r>
            <w:r w:rsidRPr="00EB6E03">
              <w:t>ответствии с таблицей «Критерии оценки пра</w:t>
            </w:r>
            <w:r w:rsidRPr="00EB6E03">
              <w:t>к</w:t>
            </w:r>
            <w:r w:rsidRPr="00EB6E03">
              <w:t>тического з</w:t>
            </w:r>
            <w:r w:rsidRPr="00EB6E03">
              <w:t>а</w:t>
            </w:r>
            <w:r w:rsidRPr="00EB6E03">
              <w:t>дания»</w:t>
            </w:r>
          </w:p>
        </w:tc>
        <w:tc>
          <w:tcPr>
            <w:tcW w:w="542" w:type="pct"/>
          </w:tcPr>
          <w:p w:rsidR="008378BA" w:rsidRPr="00EB6E03" w:rsidRDefault="008378BA" w:rsidP="00162264">
            <w:pPr>
              <w:pStyle w:val="af6"/>
              <w:rPr>
                <w:highlight w:val="yellow"/>
              </w:rPr>
            </w:pPr>
            <w:r w:rsidRPr="00EB6E03">
              <w:t>3</w:t>
            </w:r>
          </w:p>
        </w:tc>
        <w:tc>
          <w:tcPr>
            <w:tcW w:w="571" w:type="pct"/>
          </w:tcPr>
          <w:p w:rsidR="008378BA" w:rsidRPr="00EB6E03" w:rsidRDefault="008378BA" w:rsidP="00162264">
            <w:pPr>
              <w:pStyle w:val="af6"/>
              <w:rPr>
                <w:highlight w:val="yellow"/>
              </w:rPr>
            </w:pPr>
            <w:r w:rsidRPr="00EB6E03">
              <w:t>ПЗ</w:t>
            </w:r>
          </w:p>
        </w:tc>
        <w:tc>
          <w:tcPr>
            <w:tcW w:w="833" w:type="pct"/>
          </w:tcPr>
          <w:p w:rsidR="008378BA" w:rsidRPr="00EB6E03" w:rsidRDefault="008378BA" w:rsidP="00162264">
            <w:pPr>
              <w:pStyle w:val="af6"/>
              <w:rPr>
                <w:highlight w:val="yellow"/>
              </w:rPr>
            </w:pPr>
            <w:r w:rsidRPr="00EB6E03">
              <w:t>40</w:t>
            </w:r>
          </w:p>
        </w:tc>
      </w:tr>
    </w:tbl>
    <w:p w:rsidR="008378BA" w:rsidRDefault="008378BA" w:rsidP="008E5A60">
      <w:pPr>
        <w:pStyle w:val="aa"/>
      </w:pPr>
    </w:p>
    <w:p w:rsidR="00952AAF" w:rsidRDefault="00952AAF" w:rsidP="00952AAF">
      <w:pPr>
        <w:pStyle w:val="1"/>
      </w:pPr>
      <w:bookmarkStart w:id="22" w:name="_Toc494663947"/>
      <w:r>
        <w:t>7. Материально-техническое обеспечение оценочных мероприятий</w:t>
      </w:r>
      <w:bookmarkEnd w:id="22"/>
    </w:p>
    <w:p w:rsidR="00D97CF4" w:rsidRDefault="00D97CF4" w:rsidP="001C128E">
      <w:pPr>
        <w:pStyle w:val="a5"/>
      </w:pPr>
      <w:r>
        <w:t>а) материально</w:t>
      </w:r>
      <w:r w:rsidR="00952AAF">
        <w:t>-</w:t>
      </w:r>
      <w:r>
        <w:t>технические ресурсы для обеспечения</w:t>
      </w:r>
      <w:r w:rsidR="00952AAF">
        <w:t xml:space="preserve"> теоретического этапа </w:t>
      </w:r>
      <w:r>
        <w:t>професс</w:t>
      </w:r>
      <w:r>
        <w:t>и</w:t>
      </w:r>
      <w:r>
        <w:t>онального экзамена:</w:t>
      </w:r>
    </w:p>
    <w:p w:rsidR="00D97CF4" w:rsidRDefault="00D97CF4" w:rsidP="003C5FF5">
      <w:pPr>
        <w:pStyle w:val="a"/>
      </w:pPr>
      <w:r w:rsidRPr="002A7E2A">
        <w:t>стандартная учебная аудитория;</w:t>
      </w:r>
    </w:p>
    <w:p w:rsidR="00D97CF4" w:rsidRPr="002A7E2A" w:rsidRDefault="00D97CF4" w:rsidP="003C5FF5">
      <w:pPr>
        <w:pStyle w:val="a"/>
      </w:pPr>
      <w:r w:rsidRPr="002A7E2A">
        <w:t>комплекты тестовых заданий.</w:t>
      </w:r>
    </w:p>
    <w:p w:rsidR="00D97CF4" w:rsidRPr="00D97CF4" w:rsidRDefault="00D97CF4" w:rsidP="001C128E">
      <w:pPr>
        <w:pStyle w:val="a5"/>
      </w:pPr>
      <w:r w:rsidRPr="00D97CF4">
        <w:t xml:space="preserve">б) материально-технические ресурсы для обеспечения практического этапа </w:t>
      </w:r>
      <w:r>
        <w:t>професс</w:t>
      </w:r>
      <w:r>
        <w:t>и</w:t>
      </w:r>
      <w:r>
        <w:t>онального экзамена:</w:t>
      </w:r>
    </w:p>
    <w:bookmarkEnd w:id="14"/>
    <w:bookmarkEnd w:id="15"/>
    <w:bookmarkEnd w:id="16"/>
    <w:bookmarkEnd w:id="17"/>
    <w:bookmarkEnd w:id="18"/>
    <w:bookmarkEnd w:id="19"/>
    <w:bookmarkEnd w:id="20"/>
    <w:bookmarkEnd w:id="21"/>
    <w:p w:rsidR="008E5A60" w:rsidRPr="008E5A60" w:rsidRDefault="001B6BF5" w:rsidP="003C5FF5">
      <w:pPr>
        <w:pStyle w:val="a"/>
      </w:pPr>
      <w:r w:rsidRPr="002A7E2A">
        <w:t xml:space="preserve">учебная </w:t>
      </w:r>
      <w:r w:rsidR="00933726">
        <w:t>мастерская с рабочими местами сборщика изделий элект</w:t>
      </w:r>
      <w:r w:rsidR="008E5A60">
        <w:t xml:space="preserve">ронной техники, </w:t>
      </w:r>
      <w:r w:rsidR="008E5A60" w:rsidRPr="008E5A60">
        <w:t>оборудованными</w:t>
      </w:r>
      <w:r w:rsidR="00933726" w:rsidRPr="008E5A60">
        <w:t xml:space="preserve"> местной вентиляцией и вытяжным шкафом</w:t>
      </w:r>
      <w:r w:rsidR="00162264">
        <w:t xml:space="preserve">, или </w:t>
      </w:r>
      <w:r w:rsidR="008E5A60" w:rsidRPr="008E5A60">
        <w:t>сборочно-монтажный цех;</w:t>
      </w:r>
    </w:p>
    <w:p w:rsidR="001B6BF5" w:rsidRPr="008E5A60" w:rsidRDefault="001B6BF5" w:rsidP="003C5FF5">
      <w:pPr>
        <w:pStyle w:val="a"/>
      </w:pPr>
      <w:r w:rsidRPr="008E5A60">
        <w:t>комплект</w:t>
      </w:r>
      <w:r w:rsidR="00083931" w:rsidRPr="008E5A60">
        <w:t>ы</w:t>
      </w:r>
      <w:r w:rsidRPr="008E5A60">
        <w:t xml:space="preserve"> справочной </w:t>
      </w:r>
      <w:r w:rsidR="00083931" w:rsidRPr="008E5A60">
        <w:t xml:space="preserve">и нормативной </w:t>
      </w:r>
      <w:r w:rsidRPr="008E5A60">
        <w:t>литературы</w:t>
      </w:r>
      <w:r w:rsidR="00AA5906" w:rsidRPr="008E5A60">
        <w:t>. Конкретные списки литературы указаны в каждом задании практического этапа</w:t>
      </w:r>
      <w:r w:rsidRPr="008E5A60">
        <w:t>;</w:t>
      </w:r>
    </w:p>
    <w:p w:rsidR="003345C9" w:rsidRPr="008E5A60" w:rsidRDefault="008E5A60" w:rsidP="003345C9">
      <w:pPr>
        <w:pStyle w:val="a"/>
      </w:pPr>
      <w:proofErr w:type="gramStart"/>
      <w:r w:rsidRPr="008E5A60">
        <w:t>оборудование, инструменты, приспособления, расходные материалы, средства инд</w:t>
      </w:r>
      <w:r w:rsidRPr="008E5A60">
        <w:t>и</w:t>
      </w:r>
      <w:r w:rsidRPr="008E5A60">
        <w:t xml:space="preserve">видуальной защиты: паяльная станция с </w:t>
      </w:r>
      <w:proofErr w:type="spellStart"/>
      <w:r w:rsidRPr="008E5A60">
        <w:t>оловоотсосом</w:t>
      </w:r>
      <w:proofErr w:type="spellEnd"/>
      <w:r w:rsidRPr="008E5A60">
        <w:t xml:space="preserve"> и комплектом паяльных жал, ванна для лужения настольная, </w:t>
      </w:r>
      <w:proofErr w:type="spellStart"/>
      <w:r w:rsidRPr="008E5A60">
        <w:t>термофен</w:t>
      </w:r>
      <w:proofErr w:type="spellEnd"/>
      <w:r w:rsidRPr="008E5A60">
        <w:t>, клеящий пистолет, настольно-сверлильный станок, дрель (мини-дрель) с набором сверл (в частности, диаметром 0,6-3мм и более), мини-</w:t>
      </w:r>
      <w:proofErr w:type="spellStart"/>
      <w:r w:rsidRPr="008E5A60">
        <w:t>шуруповерт</w:t>
      </w:r>
      <w:proofErr w:type="spellEnd"/>
      <w:r w:rsidRPr="008E5A60">
        <w:t xml:space="preserve">, </w:t>
      </w:r>
      <w:proofErr w:type="spellStart"/>
      <w:r w:rsidRPr="008E5A60">
        <w:t>мультиметр</w:t>
      </w:r>
      <w:proofErr w:type="spellEnd"/>
      <w:r w:rsidRPr="008E5A60">
        <w:t xml:space="preserve"> с функцией «</w:t>
      </w:r>
      <w:proofErr w:type="spellStart"/>
      <w:r w:rsidRPr="008E5A60">
        <w:t>прозвонки</w:t>
      </w:r>
      <w:proofErr w:type="spellEnd"/>
      <w:r w:rsidRPr="008E5A60">
        <w:t>», микр</w:t>
      </w:r>
      <w:r w:rsidRPr="008E5A60">
        <w:t>о</w:t>
      </w:r>
      <w:r w:rsidRPr="008E5A60">
        <w:t>метр или штангенциркуль, линейка стальная, весы лабораторные, электронные часы с таймером, лупа с подсветкой, напильник (надфиль) плоский мелкозернистый</w:t>
      </w:r>
      <w:proofErr w:type="gramEnd"/>
      <w:r w:rsidRPr="008E5A60">
        <w:t xml:space="preserve">, </w:t>
      </w:r>
      <w:proofErr w:type="gramStart"/>
      <w:r w:rsidRPr="008E5A60">
        <w:t>набор отверток, в том числе часовых, набор гаечных ключей, ключи для сборки и з</w:t>
      </w:r>
      <w:r w:rsidRPr="008E5A60">
        <w:t>а</w:t>
      </w:r>
      <w:r w:rsidRPr="008E5A60">
        <w:t>тяжки разъемов, механический вакуумный пинцет с насадками, пинцет прямой, мо</w:t>
      </w:r>
      <w:r w:rsidRPr="008E5A60">
        <w:t>н</w:t>
      </w:r>
      <w:r w:rsidRPr="008E5A60">
        <w:t xml:space="preserve">тажный нож (скальпель), клещи (стриппер, радиомонтажный электронож), ножницы, </w:t>
      </w:r>
      <w:proofErr w:type="spellStart"/>
      <w:r w:rsidRPr="008E5A60">
        <w:t>кабелерез</w:t>
      </w:r>
      <w:proofErr w:type="spellEnd"/>
      <w:r w:rsidRPr="008E5A60">
        <w:t>, тиски, струбцина, молоток слесарный стальной, плоскогубцы, круглогу</w:t>
      </w:r>
      <w:r w:rsidRPr="008E5A60">
        <w:t>б</w:t>
      </w:r>
      <w:r w:rsidRPr="008E5A60">
        <w:t xml:space="preserve">цы, острогубцы, </w:t>
      </w:r>
      <w:proofErr w:type="spellStart"/>
      <w:r w:rsidRPr="008E5A60">
        <w:t>бокорезы</w:t>
      </w:r>
      <w:proofErr w:type="spellEnd"/>
      <w:r w:rsidRPr="008E5A60">
        <w:t>, малогабаритные пассатижи (утконосы), пресс-клещи (</w:t>
      </w:r>
      <w:proofErr w:type="spellStart"/>
      <w:r w:rsidRPr="008E5A60">
        <w:t>кримпер</w:t>
      </w:r>
      <w:proofErr w:type="spellEnd"/>
      <w:r w:rsidRPr="008E5A60">
        <w:t xml:space="preserve">), </w:t>
      </w:r>
      <w:r w:rsidRPr="008E5A60">
        <w:rPr>
          <w:szCs w:val="24"/>
        </w:rPr>
        <w:t xml:space="preserve">инструмент </w:t>
      </w:r>
      <w:r w:rsidRPr="008E5A60">
        <w:rPr>
          <w:szCs w:val="24"/>
          <w:shd w:val="clear" w:color="auto" w:fill="FFFFFF"/>
        </w:rPr>
        <w:t>для монтажа проводников методом накрутки,</w:t>
      </w:r>
      <w:r w:rsidRPr="008E5A60">
        <w:rPr>
          <w:rFonts w:ascii="Verdana" w:hAnsi="Verdana"/>
          <w:sz w:val="19"/>
          <w:szCs w:val="19"/>
          <w:shd w:val="clear" w:color="auto" w:fill="FFFFFF"/>
        </w:rPr>
        <w:t xml:space="preserve"> </w:t>
      </w:r>
      <w:r w:rsidRPr="008E5A60">
        <w:t>монтажное шило, металлическая щетка, лабораторная мешалка или металлическая (фарфоровая</w:t>
      </w:r>
      <w:proofErr w:type="gramEnd"/>
      <w:r w:rsidRPr="008E5A60">
        <w:t>) посуда с металлическим шпателем, тара цеховая, шприц с насадкой (диаметр наса</w:t>
      </w:r>
      <w:r w:rsidRPr="008E5A60">
        <w:t>д</w:t>
      </w:r>
      <w:r w:rsidRPr="008E5A60">
        <w:t xml:space="preserve">ки 2-3 мм), припой, флюс активный (жидкий) и пассивный (твердая канифоль), </w:t>
      </w:r>
      <w:proofErr w:type="gramStart"/>
      <w:r w:rsidRPr="008E5A60">
        <w:t>паста</w:t>
      </w:r>
      <w:proofErr w:type="gramEnd"/>
      <w:r w:rsidRPr="008E5A60">
        <w:t xml:space="preserve"> чистящая типа ТТС-1, аэрозоль для удаления флюса, спиртоэфирная смесь, клей ПХВ, клей БФ-4, клей ХВК-2а, клей ВК-9, лак УР-231 (АК-113, ЭП-730), эмаль ЭП-51, мелкозернистая наждачная бумага («нулевка»), шкурка шлифовальная тканевая (зернистость 20), кисть волосяная, бязевый тампон, набор батистовых салфеток, з</w:t>
      </w:r>
      <w:r w:rsidRPr="008E5A60">
        <w:t>а</w:t>
      </w:r>
      <w:r w:rsidRPr="008E5A60">
        <w:t>готовка шаблона (фанера), крепёж для крепления шаблона, шпильки, хомуты (ск</w:t>
      </w:r>
      <w:r w:rsidRPr="008E5A60">
        <w:t>о</w:t>
      </w:r>
      <w:r w:rsidRPr="008E5A60">
        <w:t xml:space="preserve">бы), маркер, нитки лавсановые и капроновые, лента полихлорвиниловая и </w:t>
      </w:r>
      <w:proofErr w:type="spellStart"/>
      <w:r w:rsidRPr="008E5A60">
        <w:t>терилен</w:t>
      </w:r>
      <w:r w:rsidRPr="008E5A60">
        <w:t>о</w:t>
      </w:r>
      <w:r w:rsidRPr="008E5A60">
        <w:t>вая</w:t>
      </w:r>
      <w:proofErr w:type="spellEnd"/>
      <w:r w:rsidRPr="008E5A60">
        <w:t xml:space="preserve">, текстовинит или </w:t>
      </w:r>
      <w:proofErr w:type="spellStart"/>
      <w:r w:rsidRPr="008E5A60">
        <w:t>лакоткань</w:t>
      </w:r>
      <w:proofErr w:type="spellEnd"/>
      <w:r w:rsidRPr="008E5A60">
        <w:t>, стеклоткань ЛСКЛ-155 и другие электроизоляцио</w:t>
      </w:r>
      <w:r w:rsidRPr="008E5A60">
        <w:t>н</w:t>
      </w:r>
      <w:r w:rsidRPr="008E5A60">
        <w:t>ные материалы, кабели и электрические провода различных типов (например, с</w:t>
      </w:r>
      <w:r w:rsidRPr="008E5A60">
        <w:t>о</w:t>
      </w:r>
      <w:r w:rsidRPr="008E5A60">
        <w:t>гласно ОСТ 92-0286-2000) (с сечением до 0,5 мм</w:t>
      </w:r>
      <w:proofErr w:type="gramStart"/>
      <w:r w:rsidRPr="008E5A60">
        <w:rPr>
          <w:vertAlign w:val="superscript"/>
        </w:rPr>
        <w:t>2</w:t>
      </w:r>
      <w:proofErr w:type="gramEnd"/>
      <w:r w:rsidRPr="008E5A60">
        <w:t xml:space="preserve"> включительно и более), </w:t>
      </w:r>
      <w:proofErr w:type="spellStart"/>
      <w:r w:rsidRPr="008E5A60">
        <w:t>термоус</w:t>
      </w:r>
      <w:r w:rsidRPr="008E5A60">
        <w:t>а</w:t>
      </w:r>
      <w:r w:rsidRPr="008E5A60">
        <w:t>дочные</w:t>
      </w:r>
      <w:proofErr w:type="spellEnd"/>
      <w:r w:rsidRPr="008E5A60">
        <w:t xml:space="preserve"> трубки, бирки для маркировки проводов, антистатический браслет, к</w:t>
      </w:r>
      <w:r w:rsidRPr="008E5A60">
        <w:rPr>
          <w:szCs w:val="24"/>
          <w:shd w:val="clear" w:color="auto" w:fill="FFFFFF"/>
        </w:rPr>
        <w:t>оврик диэлектрический резиновый,</w:t>
      </w:r>
      <w:r w:rsidRPr="008E5A60">
        <w:rPr>
          <w:rFonts w:ascii="Arial" w:hAnsi="Arial" w:cs="Arial"/>
          <w:sz w:val="20"/>
          <w:szCs w:val="20"/>
          <w:shd w:val="clear" w:color="auto" w:fill="FFFFFF"/>
        </w:rPr>
        <w:t xml:space="preserve"> </w:t>
      </w:r>
      <w:r w:rsidRPr="008E5A60">
        <w:t xml:space="preserve">защитные очки, </w:t>
      </w:r>
      <w:proofErr w:type="spellStart"/>
      <w:r w:rsidRPr="008E5A60">
        <w:t>нитриловые</w:t>
      </w:r>
      <w:proofErr w:type="spellEnd"/>
      <w:r w:rsidRPr="008E5A60">
        <w:t xml:space="preserve"> и хлопчатобумажные пе</w:t>
      </w:r>
      <w:r w:rsidRPr="008E5A60">
        <w:t>р</w:t>
      </w:r>
      <w:r w:rsidRPr="008E5A60">
        <w:t>чатки, хлопчатобумажный халат, шапочка, тапочки на кожаной подошве или из а</w:t>
      </w:r>
      <w:r w:rsidRPr="008E5A60">
        <w:t>н</w:t>
      </w:r>
      <w:r w:rsidRPr="008E5A60">
        <w:t>тистатической резины, респиратор</w:t>
      </w:r>
      <w:r w:rsidR="003345C9" w:rsidRPr="008E5A60">
        <w:t>;</w:t>
      </w:r>
    </w:p>
    <w:p w:rsidR="003345C9" w:rsidRPr="008E5A60" w:rsidRDefault="003345C9" w:rsidP="003345C9">
      <w:pPr>
        <w:pStyle w:val="a"/>
      </w:pPr>
      <w:r w:rsidRPr="008E5A60">
        <w:lastRenderedPageBreak/>
        <w:t>комплекты практических заданий.</w:t>
      </w:r>
    </w:p>
    <w:p w:rsidR="00D97CF4" w:rsidRDefault="00D97CF4" w:rsidP="00D97CF4">
      <w:pPr>
        <w:pStyle w:val="1"/>
      </w:pPr>
      <w:bookmarkStart w:id="23" w:name="_Toc494663948"/>
      <w:r w:rsidRPr="00D97CF4">
        <w:t>8. Кадровое обеспечение оценочных мероприятий</w:t>
      </w:r>
      <w:bookmarkEnd w:id="23"/>
    </w:p>
    <w:p w:rsidR="000422EB" w:rsidRDefault="00C91730" w:rsidP="001C128E">
      <w:pPr>
        <w:pStyle w:val="a5"/>
      </w:pPr>
      <w:r>
        <w:t>Требования к экспертам.</w:t>
      </w:r>
    </w:p>
    <w:p w:rsidR="009F6E9A" w:rsidRPr="003E5E8B" w:rsidRDefault="000422EB" w:rsidP="001C128E">
      <w:pPr>
        <w:pStyle w:val="a5"/>
      </w:pPr>
      <w:r w:rsidRPr="003E5E8B">
        <w:t>1.</w:t>
      </w:r>
      <w:r w:rsidR="00C53998" w:rsidRPr="003E5E8B">
        <w:t xml:space="preserve"> </w:t>
      </w:r>
      <w:r w:rsidRPr="003E5E8B">
        <w:t>Высшее образование</w:t>
      </w:r>
      <w:r w:rsidR="00DF2397" w:rsidRPr="003E5E8B">
        <w:t xml:space="preserve"> </w:t>
      </w:r>
      <w:r w:rsidR="003E5E8B" w:rsidRPr="003E5E8B">
        <w:t xml:space="preserve">или </w:t>
      </w:r>
      <w:r w:rsidR="00DF2397" w:rsidRPr="003E5E8B">
        <w:t>среднее профессиональное образование</w:t>
      </w:r>
      <w:r w:rsidRPr="003E5E8B">
        <w:t>.</w:t>
      </w:r>
    </w:p>
    <w:p w:rsidR="009F6E9A" w:rsidRDefault="000422EB" w:rsidP="001C128E">
      <w:pPr>
        <w:pStyle w:val="a5"/>
      </w:pPr>
      <w:r w:rsidRPr="00C53998">
        <w:t>2. Опыт работы не менее 5 лет в должности и (или) выполнения работ по виду профе</w:t>
      </w:r>
      <w:r w:rsidRPr="00C53998">
        <w:t>с</w:t>
      </w:r>
      <w:r w:rsidRPr="00C53998">
        <w:t>сиональной деятельности, содержащему оцениваемую квалификацию, не ниже уровня оцениваемой квалификации.</w:t>
      </w:r>
    </w:p>
    <w:p w:rsidR="009F6E9A" w:rsidRPr="00224D08" w:rsidRDefault="000422EB" w:rsidP="001C128E">
      <w:pPr>
        <w:pStyle w:val="a5"/>
      </w:pPr>
      <w:r w:rsidRPr="00224D08">
        <w:t xml:space="preserve">3. Подтверждение прохождение </w:t>
      </w:r>
      <w:proofErr w:type="gramStart"/>
      <w:r w:rsidRPr="00224D08">
        <w:t xml:space="preserve">обучения </w:t>
      </w:r>
      <w:r w:rsidR="00793CD4" w:rsidRPr="00224D08">
        <w:t>по</w:t>
      </w:r>
      <w:proofErr w:type="gramEnd"/>
      <w:r w:rsidR="00793CD4" w:rsidRPr="00224D08">
        <w:t xml:space="preserve"> </w:t>
      </w:r>
      <w:r w:rsidR="00793CD4">
        <w:t>дополнительным программам подгото</w:t>
      </w:r>
      <w:r w:rsidR="00793CD4">
        <w:t>в</w:t>
      </w:r>
      <w:r w:rsidR="00793CD4">
        <w:t>ки,</w:t>
      </w:r>
      <w:r w:rsidRPr="00224D08">
        <w:t xml:space="preserve"> обеспечивающим освоение:</w:t>
      </w:r>
    </w:p>
    <w:p w:rsidR="009F6E9A" w:rsidRDefault="000422EB" w:rsidP="001C128E">
      <w:pPr>
        <w:pStyle w:val="a5"/>
      </w:pPr>
      <w:r w:rsidRPr="00C53998">
        <w:t>а) знаний:</w:t>
      </w:r>
    </w:p>
    <w:p w:rsidR="009F6E9A" w:rsidRDefault="00793CD4" w:rsidP="003C5FF5">
      <w:pPr>
        <w:pStyle w:val="a"/>
      </w:pPr>
      <w:r w:rsidRPr="00C53998">
        <w:t xml:space="preserve">нормативные правовые акты </w:t>
      </w:r>
      <w:r w:rsidR="000422EB" w:rsidRPr="00C53998">
        <w:t>в области независимой оценки квалификации и особе</w:t>
      </w:r>
      <w:r w:rsidR="000422EB" w:rsidRPr="00C53998">
        <w:t>н</w:t>
      </w:r>
      <w:r w:rsidR="000422EB" w:rsidRPr="00C53998">
        <w:t>ности их применения при проведении профессионального экзамена;</w:t>
      </w:r>
    </w:p>
    <w:p w:rsidR="009F6E9A" w:rsidRDefault="000422EB" w:rsidP="003C5FF5">
      <w:pPr>
        <w:pStyle w:val="a"/>
      </w:pPr>
      <w:r w:rsidRPr="00C53998">
        <w:t>нормативные правовые акты, регулирующие вид профессиональной деятельности и проверяемую квалификацию;</w:t>
      </w:r>
    </w:p>
    <w:p w:rsidR="009F6E9A" w:rsidRDefault="000422EB" w:rsidP="003C5FF5">
      <w:pPr>
        <w:pStyle w:val="a"/>
      </w:pPr>
      <w:r w:rsidRPr="00C53998">
        <w:t>методы оценки квалификации, определенные утвержденным Советом оценочным средством (оценочными средствами);</w:t>
      </w:r>
    </w:p>
    <w:p w:rsidR="000422EB" w:rsidRPr="00C53998" w:rsidRDefault="000422EB" w:rsidP="003C5FF5">
      <w:pPr>
        <w:pStyle w:val="a"/>
      </w:pPr>
      <w:r w:rsidRPr="00C53998">
        <w:t>требования и порядок проведения теоретической и практической части професси</w:t>
      </w:r>
      <w:r w:rsidRPr="00C53998">
        <w:t>о</w:t>
      </w:r>
      <w:r w:rsidRPr="00C53998">
        <w:t>нального экзамена и документирования результатов оценки;</w:t>
      </w:r>
    </w:p>
    <w:p w:rsidR="009F6E9A" w:rsidRDefault="000422EB" w:rsidP="003C5FF5">
      <w:pPr>
        <w:pStyle w:val="a"/>
      </w:pPr>
      <w:r w:rsidRPr="00C53998">
        <w:t>порядок работы с персональными данными и информацией ограниченного испол</w:t>
      </w:r>
      <w:r w:rsidRPr="00C53998">
        <w:t>ь</w:t>
      </w:r>
      <w:r w:rsidRPr="00C53998">
        <w:t>зования (доступа).</w:t>
      </w:r>
    </w:p>
    <w:p w:rsidR="000422EB" w:rsidRPr="00C53998" w:rsidRDefault="000422EB" w:rsidP="001C128E">
      <w:pPr>
        <w:pStyle w:val="a5"/>
      </w:pPr>
      <w:r w:rsidRPr="00C53998">
        <w:t>б) умений:</w:t>
      </w:r>
    </w:p>
    <w:p w:rsidR="009F6E9A" w:rsidRDefault="000422EB" w:rsidP="003C5FF5">
      <w:pPr>
        <w:pStyle w:val="a"/>
      </w:pPr>
      <w:r w:rsidRPr="00C53998">
        <w:t>применять оценочные средства;</w:t>
      </w:r>
    </w:p>
    <w:p w:rsidR="009F6E9A" w:rsidRDefault="000422EB" w:rsidP="003C5FF5">
      <w:pPr>
        <w:pStyle w:val="a"/>
      </w:pPr>
      <w:r w:rsidRPr="00C53998">
        <w:t>анализировать полученную при проведении профессионального экзамена информ</w:t>
      </w:r>
      <w:r w:rsidRPr="00C53998">
        <w:t>а</w:t>
      </w:r>
      <w:r w:rsidRPr="00C53998">
        <w:t>цию, проводить экспертизу документов и материалов;</w:t>
      </w:r>
    </w:p>
    <w:p w:rsidR="009F6E9A" w:rsidRDefault="000422EB" w:rsidP="003C5FF5">
      <w:pPr>
        <w:pStyle w:val="a"/>
      </w:pPr>
      <w:r w:rsidRPr="00C53998">
        <w:t>проводить осмотр и экспертизу объектов, используемых при проведении професси</w:t>
      </w:r>
      <w:r w:rsidRPr="00C53998">
        <w:t>о</w:t>
      </w:r>
      <w:r w:rsidRPr="00C53998">
        <w:t>нального экзамена;</w:t>
      </w:r>
    </w:p>
    <w:p w:rsidR="009F6E9A" w:rsidRDefault="000422EB" w:rsidP="003C5FF5">
      <w:pPr>
        <w:pStyle w:val="a"/>
      </w:pPr>
      <w:r w:rsidRPr="00C53998">
        <w:t>проводить наблюдение за ходом профессионального экзамена;</w:t>
      </w:r>
    </w:p>
    <w:p w:rsidR="009F6E9A" w:rsidRDefault="000422EB" w:rsidP="003C5FF5">
      <w:pPr>
        <w:pStyle w:val="a"/>
      </w:pPr>
      <w:r w:rsidRPr="00C53998">
        <w:t>принимать экспертные решения по оценке квалификации на основе критериев оце</w:t>
      </w:r>
      <w:r w:rsidRPr="00C53998">
        <w:t>н</w:t>
      </w:r>
      <w:r w:rsidRPr="00C53998">
        <w:t>ки, содержащихся в оценочных средствах;</w:t>
      </w:r>
    </w:p>
    <w:p w:rsidR="009F6E9A" w:rsidRDefault="000422EB" w:rsidP="003C5FF5">
      <w:pPr>
        <w:pStyle w:val="a"/>
      </w:pPr>
      <w:r w:rsidRPr="00C53998">
        <w:t>формулировать, обосновывать и документировать результаты профессионального экзамена;</w:t>
      </w:r>
    </w:p>
    <w:p w:rsidR="000422EB" w:rsidRPr="00C53998" w:rsidRDefault="000422EB" w:rsidP="003C5FF5">
      <w:pPr>
        <w:pStyle w:val="a"/>
      </w:pPr>
      <w:r w:rsidRPr="00C53998">
        <w:t>использовать информационно-коммуникационные технологии и программно-технические средства, необходимые для подготовки и оформления экспертной д</w:t>
      </w:r>
      <w:r w:rsidRPr="00C53998">
        <w:t>о</w:t>
      </w:r>
      <w:r w:rsidRPr="00C53998">
        <w:t>кументации.</w:t>
      </w:r>
    </w:p>
    <w:p w:rsidR="009F6E9A" w:rsidRDefault="000422EB" w:rsidP="001C128E">
      <w:pPr>
        <w:pStyle w:val="a5"/>
      </w:pPr>
      <w:r w:rsidRPr="00C53998">
        <w:t>4. Подтверждение квалификации эксперта со стороны Совета по профессиональным квалификациям</w:t>
      </w:r>
      <w:r w:rsidR="00793CD4">
        <w:t xml:space="preserve"> в машиностроении</w:t>
      </w:r>
      <w:r w:rsidR="00C91730" w:rsidRPr="00C53998">
        <w:t>.</w:t>
      </w:r>
    </w:p>
    <w:p w:rsidR="000422EB" w:rsidRPr="00C53998" w:rsidRDefault="000422EB" w:rsidP="001C128E">
      <w:pPr>
        <w:pStyle w:val="a5"/>
      </w:pPr>
      <w:r w:rsidRPr="00C53998">
        <w:t>5. Отсутствие ситуации конфликта интереса в отношении конкретных соискателей.</w:t>
      </w:r>
    </w:p>
    <w:p w:rsidR="00AB5479" w:rsidRDefault="005953AF" w:rsidP="00AB5479">
      <w:pPr>
        <w:pStyle w:val="1"/>
      </w:pPr>
      <w:bookmarkStart w:id="24" w:name="_Toc494663949"/>
      <w:r>
        <w:t xml:space="preserve">9. </w:t>
      </w:r>
      <w:r w:rsidR="00AB5479">
        <w:t>Требования безопасности к проведению оценочных мероприятий</w:t>
      </w:r>
      <w:bookmarkEnd w:id="24"/>
    </w:p>
    <w:p w:rsidR="003E5E8B" w:rsidRPr="00EB6E03" w:rsidRDefault="003E5E8B" w:rsidP="00970121">
      <w:pPr>
        <w:pStyle w:val="af5"/>
        <w:ind w:firstLine="340"/>
        <w:rPr>
          <w:szCs w:val="24"/>
        </w:rPr>
      </w:pPr>
      <w:r w:rsidRPr="00EB6E03">
        <w:rPr>
          <w:szCs w:val="24"/>
        </w:rPr>
        <w:t xml:space="preserve">Типовая инструкция по охране труда – ТИ </w:t>
      </w:r>
      <w:proofErr w:type="gramStart"/>
      <w:r w:rsidRPr="00EB6E03">
        <w:rPr>
          <w:szCs w:val="24"/>
        </w:rPr>
        <w:t>Р</w:t>
      </w:r>
      <w:proofErr w:type="gramEnd"/>
      <w:r w:rsidRPr="00EB6E03">
        <w:rPr>
          <w:szCs w:val="24"/>
        </w:rPr>
        <w:t xml:space="preserve"> М-075-2003 «Межотраслевая типовая и</w:t>
      </w:r>
      <w:r w:rsidRPr="00EB6E03">
        <w:rPr>
          <w:szCs w:val="24"/>
        </w:rPr>
        <w:t>н</w:t>
      </w:r>
      <w:r w:rsidRPr="00EB6E03">
        <w:rPr>
          <w:szCs w:val="24"/>
        </w:rPr>
        <w:t>струкция по охране труда для работников, занятых пайкой и лужением изделий паяльн</w:t>
      </w:r>
      <w:r w:rsidRPr="00EB6E03">
        <w:rPr>
          <w:szCs w:val="24"/>
        </w:rPr>
        <w:t>и</w:t>
      </w:r>
      <w:r w:rsidRPr="00EB6E03">
        <w:rPr>
          <w:szCs w:val="24"/>
        </w:rPr>
        <w:t>ком».</w:t>
      </w:r>
    </w:p>
    <w:p w:rsidR="003E5E8B" w:rsidRDefault="003E5E8B" w:rsidP="00970121">
      <w:pPr>
        <w:pStyle w:val="af5"/>
        <w:ind w:firstLine="340"/>
        <w:rPr>
          <w:szCs w:val="24"/>
        </w:rPr>
      </w:pPr>
      <w:r w:rsidRPr="00EB6E03">
        <w:rPr>
          <w:szCs w:val="24"/>
        </w:rPr>
        <w:t xml:space="preserve">Типовая инструкция по охране труда – ТИ </w:t>
      </w:r>
      <w:proofErr w:type="gramStart"/>
      <w:r w:rsidRPr="00EB6E03">
        <w:rPr>
          <w:szCs w:val="24"/>
        </w:rPr>
        <w:t>Р</w:t>
      </w:r>
      <w:proofErr w:type="gramEnd"/>
      <w:r w:rsidRPr="00EB6E03">
        <w:rPr>
          <w:szCs w:val="24"/>
        </w:rPr>
        <w:t xml:space="preserve"> М-073-2002 «Типовая инструкция по охране труда при работе с ручным электроинструментом».</w:t>
      </w:r>
    </w:p>
    <w:p w:rsidR="003E5E8B" w:rsidRPr="00EB6E03" w:rsidRDefault="003E5E8B" w:rsidP="00970121">
      <w:pPr>
        <w:pStyle w:val="af5"/>
        <w:ind w:firstLine="340"/>
        <w:rPr>
          <w:szCs w:val="24"/>
        </w:rPr>
      </w:pPr>
      <w:r w:rsidRPr="00EB6E03">
        <w:rPr>
          <w:szCs w:val="24"/>
        </w:rPr>
        <w:t xml:space="preserve">Типовая инструкция по охране труда – ПОТ </w:t>
      </w:r>
      <w:proofErr w:type="gramStart"/>
      <w:r w:rsidRPr="00EB6E03">
        <w:rPr>
          <w:szCs w:val="24"/>
        </w:rPr>
        <w:t>Р</w:t>
      </w:r>
      <w:proofErr w:type="gramEnd"/>
      <w:r w:rsidRPr="00EB6E03">
        <w:rPr>
          <w:szCs w:val="24"/>
        </w:rPr>
        <w:t xml:space="preserve"> М-024-2002 «Межотраслевые правила по охране труда при работе с эпоксидными смолами и материалами на их основе».</w:t>
      </w:r>
    </w:p>
    <w:p w:rsidR="003E5E8B" w:rsidRPr="00EB6E03" w:rsidRDefault="003E5E8B" w:rsidP="00970121">
      <w:pPr>
        <w:pStyle w:val="af5"/>
        <w:ind w:firstLine="340"/>
        <w:rPr>
          <w:szCs w:val="24"/>
        </w:rPr>
      </w:pPr>
      <w:r w:rsidRPr="00EB6E03">
        <w:rPr>
          <w:szCs w:val="24"/>
        </w:rPr>
        <w:t>Типовая инструкция по охране труда – РД 153-34.0-03.299/5-2001 «Типовая инстру</w:t>
      </w:r>
      <w:r w:rsidRPr="00EB6E03">
        <w:rPr>
          <w:szCs w:val="24"/>
        </w:rPr>
        <w:t>к</w:t>
      </w:r>
      <w:r w:rsidRPr="00EB6E03">
        <w:rPr>
          <w:szCs w:val="24"/>
        </w:rPr>
        <w:t>ция по охране труда при работе с ручным слесарным инструментом».</w:t>
      </w:r>
    </w:p>
    <w:p w:rsidR="003E5E8B" w:rsidRDefault="003E5E8B" w:rsidP="00970121">
      <w:pPr>
        <w:pStyle w:val="af5"/>
        <w:ind w:firstLine="340"/>
        <w:rPr>
          <w:szCs w:val="24"/>
        </w:rPr>
      </w:pPr>
      <w:r w:rsidRPr="00EB6E03">
        <w:rPr>
          <w:szCs w:val="24"/>
        </w:rPr>
        <w:lastRenderedPageBreak/>
        <w:t>Типовая инструкция по охране труда – ТОИ Р-45-065-97 «Типовая инструкция по охране труда при работе с ручным инструментом».</w:t>
      </w:r>
    </w:p>
    <w:p w:rsidR="003E5E8B" w:rsidRPr="00EB6E03" w:rsidRDefault="003E5E8B" w:rsidP="00970121">
      <w:pPr>
        <w:pStyle w:val="af5"/>
        <w:ind w:firstLine="340"/>
        <w:rPr>
          <w:szCs w:val="24"/>
        </w:rPr>
      </w:pPr>
      <w:r w:rsidRPr="00EB6E03">
        <w:rPr>
          <w:szCs w:val="24"/>
        </w:rPr>
        <w:t>Система стандартов безопасности труда – ГОСТ 12.1.004-91. ССБТ. Пожарная бе</w:t>
      </w:r>
      <w:r w:rsidRPr="00EB6E03">
        <w:rPr>
          <w:szCs w:val="24"/>
        </w:rPr>
        <w:t>з</w:t>
      </w:r>
      <w:r w:rsidRPr="00EB6E03">
        <w:rPr>
          <w:szCs w:val="24"/>
        </w:rPr>
        <w:t>опасность. Общие требования.</w:t>
      </w:r>
    </w:p>
    <w:p w:rsidR="003E5E8B" w:rsidRDefault="003E5E8B" w:rsidP="00970121">
      <w:pPr>
        <w:pStyle w:val="af5"/>
        <w:ind w:firstLine="340"/>
        <w:rPr>
          <w:szCs w:val="24"/>
        </w:rPr>
      </w:pPr>
      <w:r w:rsidRPr="00EB6E03">
        <w:rPr>
          <w:szCs w:val="24"/>
        </w:rPr>
        <w:t>Система стандартов безопасности труда – ГОСТ 12.1.005-88. ССБТ. Общие санитарно-гигиенические требования к воздуху рабочей зоны.</w:t>
      </w:r>
    </w:p>
    <w:p w:rsidR="003E5E8B" w:rsidRPr="00EB6E03" w:rsidRDefault="003E5E8B" w:rsidP="00970121">
      <w:pPr>
        <w:pStyle w:val="af5"/>
        <w:ind w:firstLine="340"/>
        <w:rPr>
          <w:szCs w:val="24"/>
          <w:highlight w:val="yellow"/>
        </w:rPr>
      </w:pPr>
      <w:r w:rsidRPr="00EB6E03">
        <w:rPr>
          <w:szCs w:val="24"/>
        </w:rPr>
        <w:t>Система стандартов безопасности труда – ГОСТ 12.1.010-76. ССБТ. Взрывобезопа</w:t>
      </w:r>
      <w:r w:rsidRPr="00EB6E03">
        <w:rPr>
          <w:szCs w:val="24"/>
        </w:rPr>
        <w:t>с</w:t>
      </w:r>
      <w:r w:rsidRPr="00EB6E03">
        <w:rPr>
          <w:szCs w:val="24"/>
        </w:rPr>
        <w:t>ность. Общие требования.</w:t>
      </w:r>
    </w:p>
    <w:p w:rsidR="00AB5479" w:rsidRPr="00863DAC" w:rsidRDefault="00AB5479" w:rsidP="00AB5479">
      <w:pPr>
        <w:pStyle w:val="1"/>
      </w:pPr>
      <w:bookmarkStart w:id="25" w:name="_Toc494663950"/>
      <w:r w:rsidRPr="00863DAC">
        <w:t>10. Задания для теоретического этапа профессионального экзамена</w:t>
      </w:r>
      <w:bookmarkEnd w:id="25"/>
    </w:p>
    <w:p w:rsidR="0043458D" w:rsidRDefault="0043458D" w:rsidP="00DE6CB3">
      <w:pPr>
        <w:pStyle w:val="2"/>
      </w:pPr>
      <w:bookmarkStart w:id="26" w:name="_Задания_на_выбор"/>
      <w:bookmarkStart w:id="27" w:name="_Toc494663951"/>
      <w:bookmarkEnd w:id="26"/>
      <w:r w:rsidRPr="00AE1DB1">
        <w:t xml:space="preserve">Задание </w:t>
      </w:r>
      <w:r>
        <w:t>1</w:t>
      </w:r>
      <w:r w:rsidRPr="00AE1DB1">
        <w:t>.</w:t>
      </w:r>
      <w:bookmarkEnd w:id="27"/>
    </w:p>
    <w:p w:rsidR="00ED1ABD" w:rsidRPr="00EB6E03" w:rsidRDefault="00ED1ABD" w:rsidP="00ED1ABD">
      <w:pPr>
        <w:tabs>
          <w:tab w:val="left" w:pos="567"/>
        </w:tabs>
        <w:spacing w:after="0" w:line="240" w:lineRule="auto"/>
        <w:jc w:val="both"/>
        <w:rPr>
          <w:rFonts w:ascii="Times New Roman" w:hAnsi="Times New Roman"/>
        </w:rPr>
      </w:pPr>
      <w:r w:rsidRPr="00EB6E03">
        <w:rPr>
          <w:rFonts w:ascii="Times New Roman" w:hAnsi="Times New Roman"/>
        </w:rPr>
        <w:t>Какую литеру присваивают техническому проекту согласно ЕСКД? Выберите единстве</w:t>
      </w:r>
      <w:r w:rsidRPr="00EB6E03">
        <w:rPr>
          <w:rFonts w:ascii="Times New Roman" w:hAnsi="Times New Roman"/>
        </w:rPr>
        <w:t>н</w:t>
      </w:r>
      <w:r w:rsidRPr="00EB6E03">
        <w:rPr>
          <w:rFonts w:ascii="Times New Roman" w:hAnsi="Times New Roman"/>
        </w:rPr>
        <w:t>ный правильный ответ.</w:t>
      </w:r>
    </w:p>
    <w:p w:rsidR="00ED1ABD" w:rsidRPr="00EB6E03" w:rsidRDefault="00ED1ABD" w:rsidP="00ED1ABD">
      <w:pPr>
        <w:tabs>
          <w:tab w:val="left" w:pos="567"/>
        </w:tabs>
        <w:spacing w:after="0" w:line="240" w:lineRule="auto"/>
        <w:ind w:firstLine="284"/>
        <w:jc w:val="both"/>
        <w:rPr>
          <w:rFonts w:ascii="Times New Roman" w:hAnsi="Times New Roman"/>
        </w:rPr>
      </w:pPr>
      <w:r w:rsidRPr="00EB6E03">
        <w:rPr>
          <w:rFonts w:ascii="Times New Roman" w:hAnsi="Times New Roman"/>
        </w:rPr>
        <w:t>1. П.</w:t>
      </w:r>
    </w:p>
    <w:p w:rsidR="00ED1ABD" w:rsidRPr="00EB6E03" w:rsidRDefault="00ED1ABD" w:rsidP="00ED1ABD">
      <w:pPr>
        <w:tabs>
          <w:tab w:val="left" w:pos="567"/>
        </w:tabs>
        <w:spacing w:after="0" w:line="240" w:lineRule="auto"/>
        <w:ind w:firstLine="284"/>
        <w:jc w:val="both"/>
        <w:rPr>
          <w:rFonts w:ascii="Times New Roman" w:hAnsi="Times New Roman"/>
        </w:rPr>
      </w:pPr>
      <w:r w:rsidRPr="00EB6E03">
        <w:rPr>
          <w:rFonts w:ascii="Times New Roman" w:hAnsi="Times New Roman"/>
        </w:rPr>
        <w:t>2. Э.</w:t>
      </w:r>
    </w:p>
    <w:p w:rsidR="00ED1ABD" w:rsidRPr="00EB6E03" w:rsidRDefault="00ED1ABD" w:rsidP="00ED1ABD">
      <w:pPr>
        <w:tabs>
          <w:tab w:val="left" w:pos="567"/>
        </w:tabs>
        <w:spacing w:after="0" w:line="240" w:lineRule="auto"/>
        <w:ind w:firstLine="284"/>
        <w:jc w:val="both"/>
        <w:rPr>
          <w:rFonts w:ascii="Times New Roman" w:hAnsi="Times New Roman"/>
        </w:rPr>
      </w:pPr>
      <w:r w:rsidRPr="00EB6E03">
        <w:rPr>
          <w:rFonts w:ascii="Times New Roman" w:hAnsi="Times New Roman"/>
        </w:rPr>
        <w:t>3. Т.</w:t>
      </w:r>
    </w:p>
    <w:p w:rsidR="00ED1ABD" w:rsidRPr="00EB6E03" w:rsidRDefault="00ED1ABD" w:rsidP="00ED1ABD">
      <w:pPr>
        <w:tabs>
          <w:tab w:val="left" w:pos="567"/>
        </w:tabs>
        <w:spacing w:after="0" w:line="240" w:lineRule="auto"/>
        <w:ind w:firstLine="284"/>
        <w:jc w:val="both"/>
        <w:rPr>
          <w:rFonts w:ascii="Times New Roman" w:hAnsi="Times New Roman"/>
        </w:rPr>
      </w:pPr>
      <w:r w:rsidRPr="00EB6E03">
        <w:rPr>
          <w:rFonts w:ascii="Times New Roman" w:hAnsi="Times New Roman"/>
        </w:rPr>
        <w:t>4. О.</w:t>
      </w:r>
    </w:p>
    <w:p w:rsidR="00ED1ABD" w:rsidRPr="00EB6E03" w:rsidRDefault="00ED1ABD" w:rsidP="00ED1ABD">
      <w:pPr>
        <w:tabs>
          <w:tab w:val="left" w:pos="567"/>
        </w:tabs>
        <w:spacing w:after="0" w:line="240" w:lineRule="auto"/>
        <w:ind w:firstLine="284"/>
        <w:jc w:val="both"/>
        <w:rPr>
          <w:rFonts w:ascii="Times New Roman" w:hAnsi="Times New Roman"/>
        </w:rPr>
      </w:pPr>
      <w:r w:rsidRPr="00EB6E03">
        <w:rPr>
          <w:rFonts w:ascii="Times New Roman" w:hAnsi="Times New Roman"/>
        </w:rPr>
        <w:t>5. А.</w:t>
      </w:r>
    </w:p>
    <w:p w:rsidR="00ED1ABD" w:rsidRPr="00EB6E03" w:rsidRDefault="00ED1ABD" w:rsidP="00ED1ABD">
      <w:pPr>
        <w:tabs>
          <w:tab w:val="left" w:pos="567"/>
        </w:tabs>
        <w:spacing w:after="0" w:line="240" w:lineRule="auto"/>
        <w:ind w:firstLine="284"/>
        <w:jc w:val="both"/>
        <w:rPr>
          <w:rFonts w:ascii="Times New Roman" w:hAnsi="Times New Roman"/>
        </w:rPr>
      </w:pPr>
      <w:r w:rsidRPr="00EB6E03">
        <w:rPr>
          <w:rFonts w:ascii="Times New Roman" w:hAnsi="Times New Roman"/>
        </w:rPr>
        <w:t>6. Б.</w:t>
      </w:r>
    </w:p>
    <w:p w:rsidR="00ED1ABD" w:rsidRPr="00A54F6B" w:rsidRDefault="00B065C6" w:rsidP="00B065C6">
      <w:pPr>
        <w:pStyle w:val="2"/>
        <w:rPr>
          <w:szCs w:val="24"/>
        </w:rPr>
      </w:pPr>
      <w:bookmarkStart w:id="28" w:name="_Toc494663952"/>
      <w:r w:rsidRPr="00AE1DB1">
        <w:t xml:space="preserve">Задание </w:t>
      </w:r>
      <w:r>
        <w:t>2</w:t>
      </w:r>
      <w:r w:rsidRPr="00AE1DB1">
        <w:t>.</w:t>
      </w:r>
      <w:bookmarkEnd w:id="28"/>
    </w:p>
    <w:p w:rsidR="00ED1ABD" w:rsidRPr="00EB6E03" w:rsidRDefault="00ED1ABD" w:rsidP="00ED1ABD">
      <w:pPr>
        <w:tabs>
          <w:tab w:val="left" w:pos="567"/>
        </w:tabs>
        <w:spacing w:line="240" w:lineRule="auto"/>
        <w:jc w:val="both"/>
        <w:rPr>
          <w:rFonts w:ascii="Times New Roman" w:hAnsi="Times New Roman"/>
        </w:rPr>
      </w:pPr>
      <w:r w:rsidRPr="00EB6E03">
        <w:rPr>
          <w:rFonts w:ascii="Times New Roman" w:hAnsi="Times New Roman"/>
        </w:rPr>
        <w:t>Как изображен экранированный проводник на чертежах жгутов, кабелей и проводов с</w:t>
      </w:r>
      <w:r w:rsidRPr="00EB6E03">
        <w:rPr>
          <w:rFonts w:ascii="Times New Roman" w:hAnsi="Times New Roman"/>
        </w:rPr>
        <w:t>о</w:t>
      </w:r>
      <w:r w:rsidRPr="00EB6E03">
        <w:rPr>
          <w:rFonts w:ascii="Times New Roman" w:hAnsi="Times New Roman"/>
        </w:rPr>
        <w:t>гласно ГОСТ 2.414-75? Выберите единственный правильный ответ.</w:t>
      </w:r>
    </w:p>
    <w:tbl>
      <w:tblPr>
        <w:tblStyle w:val="a9"/>
        <w:tblW w:w="0" w:type="auto"/>
        <w:tblInd w:w="108" w:type="dxa"/>
        <w:tblLook w:val="04A0" w:firstRow="1" w:lastRow="0" w:firstColumn="1" w:lastColumn="0" w:noHBand="0" w:noVBand="1"/>
      </w:tblPr>
      <w:tblGrid>
        <w:gridCol w:w="4677"/>
        <w:gridCol w:w="4679"/>
      </w:tblGrid>
      <w:tr w:rsidR="00ED1ABD" w:rsidRPr="00EB6E03" w:rsidTr="00ED1ABD">
        <w:tc>
          <w:tcPr>
            <w:tcW w:w="4677" w:type="dxa"/>
            <w:vAlign w:val="center"/>
          </w:tcPr>
          <w:p w:rsidR="00ED1ABD" w:rsidRPr="00EB6E03" w:rsidRDefault="00ED1ABD" w:rsidP="00ED1ABD">
            <w:pPr>
              <w:jc w:val="center"/>
              <w:rPr>
                <w:rFonts w:ascii="Times New Roman" w:hAnsi="Times New Roman"/>
              </w:rPr>
            </w:pPr>
            <w:r>
              <w:rPr>
                <w:rFonts w:ascii="Times New Roman" w:hAnsi="Times New Roman"/>
                <w:noProof/>
                <w:lang w:eastAsia="ru-RU"/>
              </w:rPr>
              <w:drawing>
                <wp:inline distT="0" distB="0" distL="0" distR="0">
                  <wp:extent cx="1762125" cy="273129"/>
                  <wp:effectExtent l="19050" t="0" r="9525" b="0"/>
                  <wp:docPr id="4" name="Рисунок 1" descr="ГОСТ 2.414-75 Единая система конструкторской документации (ЕСКД). Правила выполнения чертежей жгутов, кабелей и проводов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ОСТ 2.414-75 Единая система конструкторской документации (ЕСКД). Правила выполнения чертежей жгутов, кабелей и проводов (с Изменением N 1)"/>
                          <pic:cNvPicPr>
                            <a:picLocks noChangeAspect="1" noChangeArrowheads="1"/>
                          </pic:cNvPicPr>
                        </pic:nvPicPr>
                        <pic:blipFill>
                          <a:blip r:embed="rId11"/>
                          <a:srcRect r="46379" b="40096"/>
                          <a:stretch>
                            <a:fillRect/>
                          </a:stretch>
                        </pic:blipFill>
                        <pic:spPr bwMode="auto">
                          <a:xfrm>
                            <a:off x="0" y="0"/>
                            <a:ext cx="1762125" cy="273129"/>
                          </a:xfrm>
                          <a:prstGeom prst="rect">
                            <a:avLst/>
                          </a:prstGeom>
                          <a:noFill/>
                          <a:ln w="9525">
                            <a:noFill/>
                            <a:miter lim="800000"/>
                            <a:headEnd/>
                            <a:tailEnd/>
                          </a:ln>
                        </pic:spPr>
                      </pic:pic>
                    </a:graphicData>
                  </a:graphic>
                </wp:inline>
              </w:drawing>
            </w:r>
          </w:p>
        </w:tc>
        <w:tc>
          <w:tcPr>
            <w:tcW w:w="4679" w:type="dxa"/>
            <w:vAlign w:val="center"/>
          </w:tcPr>
          <w:p w:rsidR="00ED1ABD" w:rsidRPr="00EB6E03" w:rsidRDefault="00ED1ABD" w:rsidP="00ED1ABD">
            <w:pPr>
              <w:jc w:val="center"/>
              <w:rPr>
                <w:rFonts w:ascii="Times New Roman" w:hAnsi="Times New Roman"/>
              </w:rPr>
            </w:pPr>
            <w:r w:rsidRPr="00EB6E03">
              <w:rPr>
                <w:noProof/>
                <w:lang w:eastAsia="ru-RU"/>
              </w:rPr>
              <w:drawing>
                <wp:inline distT="0" distB="0" distL="0" distR="0">
                  <wp:extent cx="1295400" cy="212607"/>
                  <wp:effectExtent l="19050" t="0" r="0" b="0"/>
                  <wp:docPr id="5" name="Рисунок 29" descr="ГОСТ 2.414-75 Единая система конструкторской документации (ЕСКД). Правила выполнения чертежей жгутов, кабелей и проводов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ГОСТ 2.414-75 Единая система конструкторской документации (ЕСКД). Правила выполнения чертежей жгутов, кабелей и проводов (с Изменением N 1)"/>
                          <pic:cNvPicPr>
                            <a:picLocks noChangeAspect="1" noChangeArrowheads="1"/>
                          </pic:cNvPicPr>
                        </pic:nvPicPr>
                        <pic:blipFill>
                          <a:blip r:embed="rId11" cstate="print"/>
                          <a:srcRect l="55973" b="48000"/>
                          <a:stretch>
                            <a:fillRect/>
                          </a:stretch>
                        </pic:blipFill>
                        <pic:spPr bwMode="auto">
                          <a:xfrm>
                            <a:off x="0" y="0"/>
                            <a:ext cx="1298988" cy="213196"/>
                          </a:xfrm>
                          <a:prstGeom prst="rect">
                            <a:avLst/>
                          </a:prstGeom>
                          <a:noFill/>
                          <a:ln w="9525">
                            <a:noFill/>
                            <a:miter lim="800000"/>
                            <a:headEnd/>
                            <a:tailEnd/>
                          </a:ln>
                        </pic:spPr>
                      </pic:pic>
                    </a:graphicData>
                  </a:graphic>
                </wp:inline>
              </w:drawing>
            </w:r>
          </w:p>
        </w:tc>
      </w:tr>
      <w:tr w:rsidR="00ED1ABD" w:rsidRPr="00EB6E03" w:rsidTr="00ED1ABD">
        <w:tc>
          <w:tcPr>
            <w:tcW w:w="4677" w:type="dxa"/>
            <w:vAlign w:val="center"/>
          </w:tcPr>
          <w:p w:rsidR="00ED1ABD" w:rsidRPr="00EB6E03" w:rsidRDefault="00ED1ABD" w:rsidP="00ED1ABD">
            <w:pPr>
              <w:tabs>
                <w:tab w:val="left" w:pos="567"/>
              </w:tabs>
              <w:jc w:val="center"/>
              <w:rPr>
                <w:rFonts w:ascii="Times New Roman" w:hAnsi="Times New Roman"/>
              </w:rPr>
            </w:pPr>
            <w:r w:rsidRPr="00EB6E03">
              <w:rPr>
                <w:rFonts w:ascii="Times New Roman" w:hAnsi="Times New Roman"/>
              </w:rPr>
              <w:t>1</w:t>
            </w:r>
          </w:p>
        </w:tc>
        <w:tc>
          <w:tcPr>
            <w:tcW w:w="4679" w:type="dxa"/>
            <w:vAlign w:val="center"/>
          </w:tcPr>
          <w:p w:rsidR="00ED1ABD" w:rsidRPr="00EB6E03" w:rsidRDefault="00ED1ABD" w:rsidP="00ED1ABD">
            <w:pPr>
              <w:tabs>
                <w:tab w:val="left" w:pos="567"/>
              </w:tabs>
              <w:jc w:val="center"/>
              <w:rPr>
                <w:rFonts w:ascii="Times New Roman" w:hAnsi="Times New Roman"/>
              </w:rPr>
            </w:pPr>
            <w:r w:rsidRPr="00EB6E03">
              <w:rPr>
                <w:rFonts w:ascii="Times New Roman" w:hAnsi="Times New Roman"/>
              </w:rPr>
              <w:t>2</w:t>
            </w:r>
          </w:p>
        </w:tc>
      </w:tr>
      <w:tr w:rsidR="00ED1ABD" w:rsidRPr="00EB6E03" w:rsidTr="00ED1ABD">
        <w:tc>
          <w:tcPr>
            <w:tcW w:w="4677" w:type="dxa"/>
            <w:vAlign w:val="center"/>
          </w:tcPr>
          <w:p w:rsidR="00ED1ABD" w:rsidRPr="00EB6E03" w:rsidRDefault="00ED1ABD" w:rsidP="00ED1ABD">
            <w:pPr>
              <w:tabs>
                <w:tab w:val="left" w:pos="567"/>
              </w:tabs>
              <w:jc w:val="center"/>
              <w:rPr>
                <w:rFonts w:ascii="Times New Roman" w:hAnsi="Times New Roman"/>
              </w:rPr>
            </w:pPr>
            <w:r w:rsidRPr="00EB6E03">
              <w:rPr>
                <w:noProof/>
                <w:lang w:eastAsia="ru-RU"/>
              </w:rPr>
              <w:drawing>
                <wp:inline distT="0" distB="0" distL="0" distR="0">
                  <wp:extent cx="1409700" cy="352425"/>
                  <wp:effectExtent l="19050" t="0" r="0" b="0"/>
                  <wp:docPr id="32" name="Рисунок 32" descr="ГОСТ 2.414-75 Единая система конструкторской документации (ЕСКД). Правила выполнения чертежей жгутов, кабелей и проводов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ГОСТ 2.414-75 Единая система конструкторской документации (ЕСКД). Правила выполнения чертежей жгутов, кабелей и проводов (с Изменением N 1)"/>
                          <pic:cNvPicPr>
                            <a:picLocks noChangeAspect="1" noChangeArrowheads="1"/>
                          </pic:cNvPicPr>
                        </pic:nvPicPr>
                        <pic:blipFill>
                          <a:blip r:embed="rId12" cstate="print"/>
                          <a:srcRect/>
                          <a:stretch>
                            <a:fillRect/>
                          </a:stretch>
                        </pic:blipFill>
                        <pic:spPr bwMode="auto">
                          <a:xfrm>
                            <a:off x="0" y="0"/>
                            <a:ext cx="1423457" cy="355864"/>
                          </a:xfrm>
                          <a:prstGeom prst="rect">
                            <a:avLst/>
                          </a:prstGeom>
                          <a:noFill/>
                          <a:ln w="9525">
                            <a:noFill/>
                            <a:miter lim="800000"/>
                            <a:headEnd/>
                            <a:tailEnd/>
                          </a:ln>
                        </pic:spPr>
                      </pic:pic>
                    </a:graphicData>
                  </a:graphic>
                </wp:inline>
              </w:drawing>
            </w:r>
          </w:p>
        </w:tc>
        <w:tc>
          <w:tcPr>
            <w:tcW w:w="4679" w:type="dxa"/>
            <w:vAlign w:val="center"/>
          </w:tcPr>
          <w:p w:rsidR="00ED1ABD" w:rsidRPr="00EB6E03" w:rsidRDefault="00ED1ABD" w:rsidP="00ED1ABD">
            <w:pPr>
              <w:tabs>
                <w:tab w:val="left" w:pos="567"/>
              </w:tabs>
              <w:jc w:val="center"/>
              <w:rPr>
                <w:rFonts w:ascii="Times New Roman" w:hAnsi="Times New Roman"/>
              </w:rPr>
            </w:pPr>
            <w:r w:rsidRPr="00EB6E03">
              <w:rPr>
                <w:noProof/>
                <w:lang w:eastAsia="ru-RU"/>
              </w:rPr>
              <w:drawing>
                <wp:inline distT="0" distB="0" distL="0" distR="0">
                  <wp:extent cx="1689192" cy="289812"/>
                  <wp:effectExtent l="19050" t="0" r="6258" b="0"/>
                  <wp:docPr id="35" name="Рисунок 35" descr="ГОСТ 2.414-75 Единая система конструкторской документации (ЕСКД). Правила выполнения чертежей жгутов, кабелей и проводов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ГОСТ 2.414-75 Единая система конструкторской документации (ЕСКД). Правила выполнения чертежей жгутов, кабелей и проводов (с Изменением N 1)"/>
                          <pic:cNvPicPr>
                            <a:picLocks noChangeAspect="1" noChangeArrowheads="1"/>
                          </pic:cNvPicPr>
                        </pic:nvPicPr>
                        <pic:blipFill>
                          <a:blip r:embed="rId13" cstate="print"/>
                          <a:srcRect/>
                          <a:stretch>
                            <a:fillRect/>
                          </a:stretch>
                        </pic:blipFill>
                        <pic:spPr bwMode="auto">
                          <a:xfrm>
                            <a:off x="0" y="0"/>
                            <a:ext cx="1716325" cy="294467"/>
                          </a:xfrm>
                          <a:prstGeom prst="rect">
                            <a:avLst/>
                          </a:prstGeom>
                          <a:noFill/>
                          <a:ln w="9525">
                            <a:noFill/>
                            <a:miter lim="800000"/>
                            <a:headEnd/>
                            <a:tailEnd/>
                          </a:ln>
                        </pic:spPr>
                      </pic:pic>
                    </a:graphicData>
                  </a:graphic>
                </wp:inline>
              </w:drawing>
            </w:r>
          </w:p>
        </w:tc>
      </w:tr>
      <w:tr w:rsidR="00ED1ABD" w:rsidRPr="00EB6E03" w:rsidTr="00ED1ABD">
        <w:tc>
          <w:tcPr>
            <w:tcW w:w="4677" w:type="dxa"/>
            <w:vAlign w:val="center"/>
          </w:tcPr>
          <w:p w:rsidR="00ED1ABD" w:rsidRPr="00EB6E03" w:rsidRDefault="00ED1ABD" w:rsidP="00ED1ABD">
            <w:pPr>
              <w:tabs>
                <w:tab w:val="left" w:pos="567"/>
              </w:tabs>
              <w:jc w:val="center"/>
              <w:rPr>
                <w:rFonts w:ascii="Times New Roman" w:hAnsi="Times New Roman"/>
              </w:rPr>
            </w:pPr>
            <w:r w:rsidRPr="00EB6E03">
              <w:rPr>
                <w:rFonts w:ascii="Times New Roman" w:hAnsi="Times New Roman"/>
              </w:rPr>
              <w:t>3</w:t>
            </w:r>
          </w:p>
        </w:tc>
        <w:tc>
          <w:tcPr>
            <w:tcW w:w="4679" w:type="dxa"/>
            <w:vAlign w:val="center"/>
          </w:tcPr>
          <w:p w:rsidR="00ED1ABD" w:rsidRPr="00EB6E03" w:rsidRDefault="00ED1ABD" w:rsidP="00ED1ABD">
            <w:pPr>
              <w:tabs>
                <w:tab w:val="left" w:pos="567"/>
              </w:tabs>
              <w:jc w:val="center"/>
              <w:rPr>
                <w:rFonts w:ascii="Times New Roman" w:hAnsi="Times New Roman"/>
              </w:rPr>
            </w:pPr>
            <w:r w:rsidRPr="00EB6E03">
              <w:rPr>
                <w:rFonts w:ascii="Times New Roman" w:hAnsi="Times New Roman"/>
              </w:rPr>
              <w:t>4</w:t>
            </w:r>
          </w:p>
        </w:tc>
      </w:tr>
    </w:tbl>
    <w:p w:rsidR="00ED1ABD" w:rsidRPr="00A54F6B" w:rsidRDefault="00ED1ABD" w:rsidP="005E1F99">
      <w:pPr>
        <w:pStyle w:val="2"/>
      </w:pPr>
      <w:bookmarkStart w:id="29" w:name="_Toc494663953"/>
      <w:r w:rsidRPr="00A54F6B">
        <w:t>Задание 3.</w:t>
      </w:r>
      <w:bookmarkEnd w:id="29"/>
    </w:p>
    <w:p w:rsidR="00ED1ABD" w:rsidRPr="00EB6E03" w:rsidRDefault="00ED1ABD" w:rsidP="008378BA">
      <w:pPr>
        <w:pStyle w:val="aa"/>
      </w:pPr>
      <w:r w:rsidRPr="00EB6E03">
        <w:t>Укажите номер позиции, соответствующий заданной части пневматических тисков, изо</w:t>
      </w:r>
      <w:r w:rsidRPr="00EB6E03">
        <w:t>б</w:t>
      </w:r>
      <w:r w:rsidRPr="00EB6E03">
        <w:t>раженных на рисунке.</w:t>
      </w:r>
    </w:p>
    <w:p w:rsidR="00ED1ABD" w:rsidRPr="00EB6E03" w:rsidRDefault="00ED1ABD" w:rsidP="00ED1ABD">
      <w:pPr>
        <w:pStyle w:val="afc"/>
        <w:spacing w:after="0" w:line="240" w:lineRule="auto"/>
        <w:ind w:firstLine="0"/>
        <w:jc w:val="center"/>
        <w:rPr>
          <w:szCs w:val="24"/>
          <w:highlight w:val="yellow"/>
        </w:rPr>
      </w:pPr>
      <w:r w:rsidRPr="00EB6E03">
        <w:rPr>
          <w:noProof/>
        </w:rPr>
        <w:drawing>
          <wp:inline distT="0" distB="0" distL="0" distR="0">
            <wp:extent cx="3162300" cy="3111397"/>
            <wp:effectExtent l="19050" t="0" r="0" b="0"/>
            <wp:docPr id="1" name="Рисунок 16" descr="Рис. 11.  Пневматические тиски: 1 - основание, 2 - поворотная часть, 3 - болт,  4 - подвижная губка,  5  - неподвижная губка,  6  - каретка,7  - винт,  8 - пружина, 9 - шток, 10  - рычаг, 11  - толкатель, 12 - резиновая диафрагма,  13 - кольц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Рис. 11.  Пневматические тиски: 1 - основание, 2 - поворотная часть, 3 - болт,  4 - подвижная губка,  5  - неподвижная губка,  6  - каретка,7  - винт,  8 - пружина, 9 - шток, 10  - рычаг, 11  - толкатель, 12 - резиновая диафрагма,  13 - кольцо"/>
                    <pic:cNvPicPr>
                      <a:picLocks noChangeAspect="1" noChangeArrowheads="1"/>
                    </pic:cNvPicPr>
                  </pic:nvPicPr>
                  <pic:blipFill>
                    <a:blip r:embed="rId14" cstate="print"/>
                    <a:srcRect/>
                    <a:stretch>
                      <a:fillRect/>
                    </a:stretch>
                  </pic:blipFill>
                  <pic:spPr bwMode="auto">
                    <a:xfrm>
                      <a:off x="0" y="0"/>
                      <a:ext cx="3174943" cy="3123836"/>
                    </a:xfrm>
                    <a:prstGeom prst="rect">
                      <a:avLst/>
                    </a:prstGeom>
                    <a:noFill/>
                    <a:ln w="9525">
                      <a:noFill/>
                      <a:miter lim="800000"/>
                      <a:headEnd/>
                      <a:tailEnd/>
                    </a:ln>
                  </pic:spPr>
                </pic:pic>
              </a:graphicData>
            </a:graphic>
          </wp:inline>
        </w:drawing>
      </w:r>
    </w:p>
    <w:p w:rsidR="00ED1ABD" w:rsidRPr="00EB6E03" w:rsidRDefault="00ED1ABD" w:rsidP="00ED1ABD">
      <w:pPr>
        <w:pStyle w:val="afc"/>
        <w:spacing w:after="0" w:line="240" w:lineRule="auto"/>
        <w:ind w:firstLine="0"/>
        <w:rPr>
          <w:szCs w:val="24"/>
        </w:rPr>
      </w:pPr>
      <w:r w:rsidRPr="00EB6E03">
        <w:rPr>
          <w:szCs w:val="24"/>
        </w:rPr>
        <w:lastRenderedPageBreak/>
        <w:t>Заполните таблицу.</w:t>
      </w:r>
    </w:p>
    <w:tbl>
      <w:tblPr>
        <w:tblStyle w:val="a9"/>
        <w:tblW w:w="0" w:type="auto"/>
        <w:tblInd w:w="108" w:type="dxa"/>
        <w:tblLook w:val="04A0" w:firstRow="1" w:lastRow="0" w:firstColumn="1" w:lastColumn="0" w:noHBand="0" w:noVBand="1"/>
      </w:tblPr>
      <w:tblGrid>
        <w:gridCol w:w="6521"/>
        <w:gridCol w:w="2835"/>
      </w:tblGrid>
      <w:tr w:rsidR="00ED1ABD" w:rsidRPr="00EB6E03" w:rsidTr="00ED1ABD">
        <w:tc>
          <w:tcPr>
            <w:tcW w:w="6521" w:type="dxa"/>
            <w:vAlign w:val="center"/>
          </w:tcPr>
          <w:p w:rsidR="00ED1ABD" w:rsidRPr="00EB6E03" w:rsidRDefault="00ED1ABD" w:rsidP="00ED1ABD">
            <w:pPr>
              <w:pStyle w:val="afc"/>
              <w:spacing w:after="0"/>
              <w:ind w:firstLine="0"/>
              <w:jc w:val="center"/>
              <w:rPr>
                <w:b/>
                <w:szCs w:val="24"/>
              </w:rPr>
            </w:pPr>
            <w:r w:rsidRPr="00EB6E03">
              <w:rPr>
                <w:b/>
                <w:szCs w:val="24"/>
              </w:rPr>
              <w:t>Наименование части пневматических тисков</w:t>
            </w:r>
          </w:p>
        </w:tc>
        <w:tc>
          <w:tcPr>
            <w:tcW w:w="2835" w:type="dxa"/>
            <w:vAlign w:val="center"/>
          </w:tcPr>
          <w:p w:rsidR="00ED1ABD" w:rsidRPr="00EB6E03" w:rsidRDefault="00ED1ABD" w:rsidP="00ED1ABD">
            <w:pPr>
              <w:pStyle w:val="afc"/>
              <w:ind w:firstLine="0"/>
              <w:jc w:val="center"/>
              <w:rPr>
                <w:b/>
                <w:szCs w:val="24"/>
              </w:rPr>
            </w:pPr>
            <w:r w:rsidRPr="00EB6E03">
              <w:rPr>
                <w:b/>
                <w:szCs w:val="24"/>
              </w:rPr>
              <w:t>Номер позиции</w:t>
            </w:r>
          </w:p>
        </w:tc>
      </w:tr>
      <w:tr w:rsidR="00ED1ABD" w:rsidRPr="00EB6E03" w:rsidTr="00ED1ABD">
        <w:tc>
          <w:tcPr>
            <w:tcW w:w="6521" w:type="dxa"/>
          </w:tcPr>
          <w:p w:rsidR="00ED1ABD" w:rsidRPr="00EB6E03" w:rsidRDefault="00ED1ABD" w:rsidP="00ED1ABD">
            <w:pPr>
              <w:pStyle w:val="afc"/>
              <w:ind w:left="34" w:firstLine="0"/>
              <w:rPr>
                <w:szCs w:val="24"/>
              </w:rPr>
            </w:pPr>
            <w:r w:rsidRPr="00EB6E03">
              <w:rPr>
                <w:szCs w:val="24"/>
              </w:rPr>
              <w:t>А. Шток</w:t>
            </w:r>
          </w:p>
        </w:tc>
        <w:tc>
          <w:tcPr>
            <w:tcW w:w="2835" w:type="dxa"/>
          </w:tcPr>
          <w:p w:rsidR="00ED1ABD" w:rsidRPr="00EB6E03" w:rsidRDefault="00ED1ABD" w:rsidP="00ED1ABD">
            <w:pPr>
              <w:pStyle w:val="afc"/>
              <w:ind w:firstLine="0"/>
              <w:jc w:val="center"/>
              <w:rPr>
                <w:szCs w:val="24"/>
                <w:highlight w:val="yellow"/>
              </w:rPr>
            </w:pPr>
          </w:p>
        </w:tc>
      </w:tr>
      <w:tr w:rsidR="00ED1ABD" w:rsidRPr="00EB6E03" w:rsidTr="00ED1ABD">
        <w:tc>
          <w:tcPr>
            <w:tcW w:w="6521" w:type="dxa"/>
          </w:tcPr>
          <w:p w:rsidR="00ED1ABD" w:rsidRPr="00EB6E03" w:rsidRDefault="00ED1ABD" w:rsidP="00ED1ABD">
            <w:pPr>
              <w:pStyle w:val="afc"/>
              <w:ind w:left="34" w:firstLine="0"/>
              <w:rPr>
                <w:szCs w:val="24"/>
              </w:rPr>
            </w:pPr>
            <w:r w:rsidRPr="00EB6E03">
              <w:rPr>
                <w:szCs w:val="24"/>
              </w:rPr>
              <w:t>Б. Каретка</w:t>
            </w:r>
          </w:p>
        </w:tc>
        <w:tc>
          <w:tcPr>
            <w:tcW w:w="2835" w:type="dxa"/>
          </w:tcPr>
          <w:p w:rsidR="00ED1ABD" w:rsidRPr="00EB6E03" w:rsidRDefault="00ED1ABD" w:rsidP="00ED1ABD">
            <w:pPr>
              <w:pStyle w:val="afc"/>
              <w:ind w:firstLine="0"/>
              <w:jc w:val="center"/>
              <w:rPr>
                <w:szCs w:val="24"/>
                <w:highlight w:val="yellow"/>
              </w:rPr>
            </w:pPr>
          </w:p>
        </w:tc>
      </w:tr>
      <w:tr w:rsidR="00ED1ABD" w:rsidRPr="00EB6E03" w:rsidTr="00ED1ABD">
        <w:tc>
          <w:tcPr>
            <w:tcW w:w="6521" w:type="dxa"/>
          </w:tcPr>
          <w:p w:rsidR="00ED1ABD" w:rsidRPr="00EB6E03" w:rsidRDefault="00ED1ABD" w:rsidP="00ED1ABD">
            <w:pPr>
              <w:pStyle w:val="afc"/>
              <w:ind w:left="34" w:firstLine="0"/>
              <w:rPr>
                <w:szCs w:val="24"/>
              </w:rPr>
            </w:pPr>
            <w:r w:rsidRPr="00EB6E03">
              <w:rPr>
                <w:szCs w:val="24"/>
              </w:rPr>
              <w:t>В. Винт</w:t>
            </w:r>
          </w:p>
        </w:tc>
        <w:tc>
          <w:tcPr>
            <w:tcW w:w="2835" w:type="dxa"/>
          </w:tcPr>
          <w:p w:rsidR="00ED1ABD" w:rsidRPr="00EB6E03" w:rsidRDefault="00ED1ABD" w:rsidP="00ED1ABD">
            <w:pPr>
              <w:pStyle w:val="afc"/>
              <w:ind w:firstLine="0"/>
              <w:jc w:val="center"/>
              <w:rPr>
                <w:szCs w:val="24"/>
                <w:highlight w:val="yellow"/>
              </w:rPr>
            </w:pPr>
          </w:p>
        </w:tc>
      </w:tr>
      <w:tr w:rsidR="00ED1ABD" w:rsidRPr="00EB6E03" w:rsidTr="00ED1ABD">
        <w:tc>
          <w:tcPr>
            <w:tcW w:w="6521" w:type="dxa"/>
          </w:tcPr>
          <w:p w:rsidR="00ED1ABD" w:rsidRPr="00EB6E03" w:rsidRDefault="00ED1ABD" w:rsidP="00ED1ABD">
            <w:pPr>
              <w:pStyle w:val="afc"/>
              <w:ind w:left="34" w:firstLine="0"/>
              <w:rPr>
                <w:szCs w:val="24"/>
              </w:rPr>
            </w:pPr>
            <w:r w:rsidRPr="00EB6E03">
              <w:rPr>
                <w:szCs w:val="24"/>
              </w:rPr>
              <w:t>Г. Неподвижная губка</w:t>
            </w:r>
          </w:p>
        </w:tc>
        <w:tc>
          <w:tcPr>
            <w:tcW w:w="2835" w:type="dxa"/>
          </w:tcPr>
          <w:p w:rsidR="00ED1ABD" w:rsidRPr="00EB6E03" w:rsidRDefault="00ED1ABD" w:rsidP="00ED1ABD">
            <w:pPr>
              <w:pStyle w:val="afc"/>
              <w:ind w:firstLine="0"/>
              <w:jc w:val="center"/>
              <w:rPr>
                <w:szCs w:val="24"/>
                <w:highlight w:val="yellow"/>
              </w:rPr>
            </w:pPr>
          </w:p>
        </w:tc>
      </w:tr>
      <w:tr w:rsidR="00ED1ABD" w:rsidRPr="00EB6E03" w:rsidTr="00ED1ABD">
        <w:tc>
          <w:tcPr>
            <w:tcW w:w="6521" w:type="dxa"/>
          </w:tcPr>
          <w:p w:rsidR="00ED1ABD" w:rsidRPr="00EB6E03" w:rsidRDefault="00ED1ABD" w:rsidP="00ED1ABD">
            <w:pPr>
              <w:pStyle w:val="afc"/>
              <w:ind w:left="34" w:firstLine="0"/>
              <w:rPr>
                <w:szCs w:val="24"/>
              </w:rPr>
            </w:pPr>
            <w:r w:rsidRPr="00EB6E03">
              <w:rPr>
                <w:szCs w:val="24"/>
              </w:rPr>
              <w:t>Д. Подвижная губка</w:t>
            </w:r>
          </w:p>
        </w:tc>
        <w:tc>
          <w:tcPr>
            <w:tcW w:w="2835" w:type="dxa"/>
          </w:tcPr>
          <w:p w:rsidR="00ED1ABD" w:rsidRPr="00EB6E03" w:rsidRDefault="00ED1ABD" w:rsidP="00ED1ABD">
            <w:pPr>
              <w:pStyle w:val="afc"/>
              <w:ind w:firstLine="0"/>
              <w:jc w:val="center"/>
              <w:rPr>
                <w:szCs w:val="24"/>
                <w:highlight w:val="yellow"/>
              </w:rPr>
            </w:pPr>
          </w:p>
        </w:tc>
      </w:tr>
      <w:tr w:rsidR="00ED1ABD" w:rsidRPr="00EB6E03" w:rsidTr="00ED1ABD">
        <w:tc>
          <w:tcPr>
            <w:tcW w:w="6521" w:type="dxa"/>
          </w:tcPr>
          <w:p w:rsidR="00ED1ABD" w:rsidRPr="00EB6E03" w:rsidRDefault="00ED1ABD" w:rsidP="00ED1ABD">
            <w:pPr>
              <w:pStyle w:val="afc"/>
              <w:ind w:left="34" w:firstLine="0"/>
              <w:rPr>
                <w:szCs w:val="24"/>
              </w:rPr>
            </w:pPr>
            <w:r w:rsidRPr="00EB6E03">
              <w:rPr>
                <w:szCs w:val="24"/>
              </w:rPr>
              <w:t>Е. Основание</w:t>
            </w:r>
          </w:p>
        </w:tc>
        <w:tc>
          <w:tcPr>
            <w:tcW w:w="2835" w:type="dxa"/>
          </w:tcPr>
          <w:p w:rsidR="00ED1ABD" w:rsidRPr="00EB6E03" w:rsidRDefault="00ED1ABD" w:rsidP="00ED1ABD">
            <w:pPr>
              <w:pStyle w:val="afc"/>
              <w:ind w:firstLine="0"/>
              <w:jc w:val="center"/>
              <w:rPr>
                <w:szCs w:val="24"/>
                <w:highlight w:val="yellow"/>
              </w:rPr>
            </w:pPr>
          </w:p>
        </w:tc>
      </w:tr>
    </w:tbl>
    <w:p w:rsidR="00ED1ABD" w:rsidRPr="00EB6E03" w:rsidRDefault="00ED1ABD" w:rsidP="00ED1ABD">
      <w:pPr>
        <w:pStyle w:val="afc"/>
        <w:spacing w:after="0" w:line="240" w:lineRule="auto"/>
        <w:ind w:firstLine="0"/>
        <w:rPr>
          <w:szCs w:val="24"/>
          <w:highlight w:val="yellow"/>
        </w:rPr>
      </w:pPr>
    </w:p>
    <w:p w:rsidR="00ED1ABD" w:rsidRPr="00A54F6B" w:rsidRDefault="00ED1ABD" w:rsidP="005E1F99">
      <w:pPr>
        <w:pStyle w:val="2"/>
      </w:pPr>
      <w:bookmarkStart w:id="30" w:name="_Toc494663954"/>
      <w:r w:rsidRPr="00A54F6B">
        <w:t>Задание 4.</w:t>
      </w:r>
      <w:bookmarkEnd w:id="30"/>
    </w:p>
    <w:p w:rsidR="00ED1ABD" w:rsidRPr="00EB6E03" w:rsidRDefault="00ED1ABD" w:rsidP="00ED1ABD">
      <w:pPr>
        <w:pStyle w:val="afc"/>
        <w:spacing w:line="240" w:lineRule="auto"/>
        <w:ind w:firstLine="0"/>
        <w:rPr>
          <w:szCs w:val="24"/>
          <w:highlight w:val="yellow"/>
        </w:rPr>
      </w:pPr>
      <w:r w:rsidRPr="00EB6E03">
        <w:rPr>
          <w:szCs w:val="24"/>
        </w:rPr>
        <w:t>Определите причину возникновения прогиба материала, изображенного на рисунке, при клепке листов. Выберите единственный правильный ответ.</w:t>
      </w:r>
    </w:p>
    <w:p w:rsidR="00ED1ABD" w:rsidRPr="00EB6E03" w:rsidRDefault="00ED1ABD" w:rsidP="00ED1ABD">
      <w:pPr>
        <w:pStyle w:val="afc"/>
        <w:spacing w:after="0" w:line="240" w:lineRule="auto"/>
        <w:ind w:firstLine="0"/>
        <w:jc w:val="center"/>
        <w:rPr>
          <w:szCs w:val="24"/>
          <w:highlight w:val="yellow"/>
        </w:rPr>
      </w:pPr>
      <w:r w:rsidRPr="00EB6E03">
        <w:rPr>
          <w:noProof/>
          <w:szCs w:val="24"/>
        </w:rPr>
        <w:drawing>
          <wp:inline distT="0" distB="0" distL="0" distR="0">
            <wp:extent cx="1967230" cy="946150"/>
            <wp:effectExtent l="0" t="0" r="0" b="0"/>
            <wp:docPr id="3"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extLst>
                        <a:ext uri="{BEBA8EAE-BF5A-486C-A8C5-ECC9F3942E4B}">
                          <a14:imgProps xmlns:a14="http://schemas.microsoft.com/office/drawing/2010/main">
                            <a14:imgLayer r:embed="rId16">
                              <a14:imgEffect>
                                <a14:sharpenSoften amount="50000"/>
                              </a14:imgEffect>
                              <a14:imgEffect>
                                <a14:brightnessContrast bright="20000" contrast="-20000"/>
                              </a14:imgEffect>
                            </a14:imgLayer>
                          </a14:imgProps>
                        </a:ext>
                      </a:extLst>
                    </a:blip>
                    <a:srcRect/>
                    <a:stretch>
                      <a:fillRect/>
                    </a:stretch>
                  </pic:blipFill>
                  <pic:spPr bwMode="auto">
                    <a:xfrm>
                      <a:off x="0" y="0"/>
                      <a:ext cx="1967230" cy="946150"/>
                    </a:xfrm>
                    <a:prstGeom prst="rect">
                      <a:avLst/>
                    </a:prstGeom>
                    <a:noFill/>
                    <a:ln w="9525">
                      <a:noFill/>
                      <a:miter lim="800000"/>
                      <a:headEnd/>
                      <a:tailEnd/>
                    </a:ln>
                  </pic:spPr>
                </pic:pic>
              </a:graphicData>
            </a:graphic>
          </wp:inline>
        </w:drawing>
      </w:r>
    </w:p>
    <w:p w:rsidR="00ED1ABD" w:rsidRPr="00EB6E03" w:rsidRDefault="00ED1ABD" w:rsidP="00ED1ABD">
      <w:pPr>
        <w:pStyle w:val="afc"/>
        <w:spacing w:after="0" w:line="240" w:lineRule="auto"/>
        <w:ind w:left="360" w:firstLine="0"/>
        <w:rPr>
          <w:szCs w:val="24"/>
        </w:rPr>
      </w:pPr>
      <w:r w:rsidRPr="00EB6E03">
        <w:rPr>
          <w:szCs w:val="24"/>
        </w:rPr>
        <w:t>1. Диаметр отверстия чрезмерно большой.</w:t>
      </w:r>
    </w:p>
    <w:p w:rsidR="00ED1ABD" w:rsidRPr="00EB6E03" w:rsidRDefault="00ED1ABD" w:rsidP="00ED1ABD">
      <w:pPr>
        <w:pStyle w:val="afc"/>
        <w:spacing w:after="0" w:line="240" w:lineRule="auto"/>
        <w:ind w:left="360" w:firstLine="0"/>
        <w:rPr>
          <w:szCs w:val="24"/>
        </w:rPr>
      </w:pPr>
      <w:r w:rsidRPr="00EB6E03">
        <w:rPr>
          <w:szCs w:val="24"/>
        </w:rPr>
        <w:t>2. Диаметр отверстия мал.</w:t>
      </w:r>
    </w:p>
    <w:p w:rsidR="00ED1ABD" w:rsidRPr="00EB6E03" w:rsidRDefault="00ED1ABD" w:rsidP="00ED1ABD">
      <w:pPr>
        <w:pStyle w:val="afc"/>
        <w:spacing w:after="0" w:line="240" w:lineRule="auto"/>
        <w:ind w:left="360" w:firstLine="0"/>
        <w:rPr>
          <w:szCs w:val="24"/>
        </w:rPr>
      </w:pPr>
      <w:r w:rsidRPr="00EB6E03">
        <w:rPr>
          <w:szCs w:val="24"/>
        </w:rPr>
        <w:t>3. Отверстия в деталях не совпадают.</w:t>
      </w:r>
    </w:p>
    <w:p w:rsidR="00ED1ABD" w:rsidRPr="00EB6E03" w:rsidRDefault="00ED1ABD" w:rsidP="00ED1ABD">
      <w:pPr>
        <w:pStyle w:val="afc"/>
        <w:spacing w:after="0" w:line="240" w:lineRule="auto"/>
        <w:ind w:left="360" w:firstLine="0"/>
        <w:rPr>
          <w:szCs w:val="24"/>
        </w:rPr>
      </w:pPr>
      <w:r w:rsidRPr="00EB6E03">
        <w:rPr>
          <w:szCs w:val="24"/>
        </w:rPr>
        <w:t>4. Детали не уплотнены затяжкой.</w:t>
      </w:r>
    </w:p>
    <w:p w:rsidR="00ED1ABD" w:rsidRPr="00A54F6B" w:rsidRDefault="00ED1ABD" w:rsidP="005E1F99">
      <w:pPr>
        <w:pStyle w:val="2"/>
      </w:pPr>
      <w:bookmarkStart w:id="31" w:name="_Toc494663955"/>
      <w:r w:rsidRPr="00A54F6B">
        <w:t>Задание 5.</w:t>
      </w:r>
      <w:bookmarkEnd w:id="31"/>
    </w:p>
    <w:p w:rsidR="00ED1ABD" w:rsidRPr="00EB6E03" w:rsidRDefault="00ED1ABD" w:rsidP="00ED1ABD">
      <w:pPr>
        <w:pStyle w:val="afc"/>
        <w:spacing w:after="0" w:line="240" w:lineRule="auto"/>
        <w:ind w:firstLine="0"/>
        <w:rPr>
          <w:szCs w:val="24"/>
        </w:rPr>
      </w:pPr>
      <w:r w:rsidRPr="00EB6E03">
        <w:rPr>
          <w:szCs w:val="24"/>
        </w:rPr>
        <w:t>Какой из изоляционных материалов может длительно работать при температуре           180-200</w:t>
      </w:r>
      <w:proofErr w:type="gramStart"/>
      <w:r w:rsidRPr="00EB6E03">
        <w:rPr>
          <w:szCs w:val="24"/>
        </w:rPr>
        <w:t xml:space="preserve"> ºС</w:t>
      </w:r>
      <w:proofErr w:type="gramEnd"/>
      <w:r w:rsidRPr="00EB6E03">
        <w:rPr>
          <w:szCs w:val="24"/>
        </w:rPr>
        <w:t>? Выберите единственный правильный ответ.</w:t>
      </w:r>
    </w:p>
    <w:p w:rsidR="00ED1ABD" w:rsidRPr="00EB6E03" w:rsidRDefault="00ED1ABD" w:rsidP="00ED1ABD">
      <w:pPr>
        <w:pStyle w:val="afc"/>
        <w:spacing w:after="0" w:line="240" w:lineRule="auto"/>
        <w:ind w:left="360" w:firstLine="0"/>
        <w:rPr>
          <w:szCs w:val="24"/>
        </w:rPr>
      </w:pPr>
      <w:r w:rsidRPr="00EB6E03">
        <w:rPr>
          <w:szCs w:val="24"/>
        </w:rPr>
        <w:t>1. Водно-эмульсионный лак.</w:t>
      </w:r>
    </w:p>
    <w:p w:rsidR="00ED1ABD" w:rsidRPr="00EB6E03" w:rsidRDefault="00ED1ABD" w:rsidP="00ED1ABD">
      <w:pPr>
        <w:pStyle w:val="afc"/>
        <w:spacing w:after="0" w:line="240" w:lineRule="auto"/>
        <w:ind w:left="360" w:firstLine="0"/>
        <w:rPr>
          <w:szCs w:val="24"/>
        </w:rPr>
      </w:pPr>
      <w:r w:rsidRPr="00EB6E03">
        <w:rPr>
          <w:szCs w:val="24"/>
        </w:rPr>
        <w:t>2. Лак на основе полихлорвиниловых смол.</w:t>
      </w:r>
    </w:p>
    <w:p w:rsidR="00ED1ABD" w:rsidRPr="00EB6E03" w:rsidRDefault="00ED1ABD" w:rsidP="00ED1ABD">
      <w:pPr>
        <w:pStyle w:val="afc"/>
        <w:spacing w:after="0" w:line="240" w:lineRule="auto"/>
        <w:ind w:left="360" w:firstLine="0"/>
        <w:rPr>
          <w:szCs w:val="24"/>
        </w:rPr>
      </w:pPr>
      <w:r w:rsidRPr="00EB6E03">
        <w:rPr>
          <w:szCs w:val="24"/>
        </w:rPr>
        <w:t>3. Кремнийорганический лак.</w:t>
      </w:r>
    </w:p>
    <w:p w:rsidR="00ED1ABD" w:rsidRPr="00EB6E03" w:rsidRDefault="00ED1ABD" w:rsidP="00ED1ABD">
      <w:pPr>
        <w:pStyle w:val="afc"/>
        <w:spacing w:after="0" w:line="240" w:lineRule="auto"/>
        <w:ind w:left="360" w:firstLine="0"/>
        <w:rPr>
          <w:szCs w:val="24"/>
        </w:rPr>
      </w:pPr>
      <w:r w:rsidRPr="00EB6E03">
        <w:rPr>
          <w:szCs w:val="24"/>
        </w:rPr>
        <w:t xml:space="preserve">4. </w:t>
      </w:r>
      <w:proofErr w:type="spellStart"/>
      <w:r w:rsidRPr="00EB6E03">
        <w:rPr>
          <w:szCs w:val="24"/>
        </w:rPr>
        <w:t>Масляно</w:t>
      </w:r>
      <w:proofErr w:type="spellEnd"/>
      <w:r w:rsidRPr="00EB6E03">
        <w:rPr>
          <w:szCs w:val="24"/>
        </w:rPr>
        <w:t>-битумный лак.</w:t>
      </w:r>
    </w:p>
    <w:p w:rsidR="005953AF" w:rsidRDefault="005953AF" w:rsidP="005953AF">
      <w:pPr>
        <w:pStyle w:val="1"/>
      </w:pPr>
      <w:bookmarkStart w:id="32" w:name="_Toc494663997"/>
      <w:r>
        <w:t>2. Задания для практического этапа профессионального экзамена:</w:t>
      </w:r>
      <w:bookmarkEnd w:id="32"/>
    </w:p>
    <w:p w:rsidR="00B97E65" w:rsidRDefault="00642EFF" w:rsidP="001C128E">
      <w:pPr>
        <w:pStyle w:val="a5"/>
      </w:pPr>
      <w:r>
        <w:t>а) задания</w:t>
      </w:r>
      <w:r w:rsidR="005953AF">
        <w:t xml:space="preserve"> на выполнение трудовых функций, трудовых действий в реальных или </w:t>
      </w:r>
      <w:r>
        <w:t>м</w:t>
      </w:r>
      <w:r>
        <w:t>о</w:t>
      </w:r>
      <w:r>
        <w:t>дельных условиях.</w:t>
      </w:r>
    </w:p>
    <w:p w:rsidR="004B27EF" w:rsidRDefault="004B27EF" w:rsidP="00DE6CB3">
      <w:pPr>
        <w:pStyle w:val="2"/>
      </w:pPr>
      <w:bookmarkStart w:id="33" w:name="_Toc494663998"/>
      <w:r>
        <w:t xml:space="preserve">Практическое задание </w:t>
      </w:r>
      <w:r w:rsidR="001F30E6">
        <w:t>1</w:t>
      </w:r>
      <w:bookmarkEnd w:id="33"/>
    </w:p>
    <w:p w:rsidR="008A7C42" w:rsidRPr="00EB6E03" w:rsidRDefault="008A7C42" w:rsidP="008A7C42">
      <w:pPr>
        <w:pStyle w:val="af5"/>
        <w:rPr>
          <w:b/>
          <w:szCs w:val="24"/>
        </w:rPr>
      </w:pPr>
      <w:r w:rsidRPr="00EB6E03">
        <w:rPr>
          <w:b/>
          <w:szCs w:val="24"/>
        </w:rPr>
        <w:t>ТФ В/02.4. Монтаж проводов, кабелей, жгутов и шлейфов в электронных приборах и устройствах, выполненных на основе несущей конструкции первого или второго уровня</w:t>
      </w:r>
    </w:p>
    <w:p w:rsidR="008A7C42" w:rsidRPr="00EB6E03" w:rsidRDefault="008A7C42" w:rsidP="008A7C42">
      <w:pPr>
        <w:pStyle w:val="af5"/>
        <w:spacing w:before="240"/>
        <w:rPr>
          <w:i/>
          <w:szCs w:val="24"/>
          <w:u w:val="single"/>
        </w:rPr>
      </w:pPr>
      <w:r w:rsidRPr="00EB6E03">
        <w:rPr>
          <w:i/>
          <w:szCs w:val="24"/>
          <w:u w:val="single"/>
        </w:rPr>
        <w:t>Трудовые действия.</w:t>
      </w:r>
    </w:p>
    <w:p w:rsidR="008A7C42" w:rsidRPr="00EB6E03" w:rsidRDefault="008A7C42" w:rsidP="008A7C42">
      <w:pPr>
        <w:pStyle w:val="-0"/>
        <w:numPr>
          <w:ilvl w:val="0"/>
          <w:numId w:val="9"/>
        </w:numPr>
        <w:spacing w:before="240"/>
        <w:ind w:left="0" w:firstLine="360"/>
        <w:rPr>
          <w:szCs w:val="24"/>
        </w:rPr>
      </w:pPr>
      <w:r w:rsidRPr="00EB6E03">
        <w:rPr>
          <w:szCs w:val="24"/>
        </w:rPr>
        <w:t>Подготовка приспособлений для паяльных работ, контрольно-измерительного об</w:t>
      </w:r>
      <w:r w:rsidRPr="00EB6E03">
        <w:rPr>
          <w:szCs w:val="24"/>
        </w:rPr>
        <w:t>о</w:t>
      </w:r>
      <w:r w:rsidRPr="00EB6E03">
        <w:rPr>
          <w:szCs w:val="24"/>
        </w:rPr>
        <w:t>рудования.</w:t>
      </w:r>
    </w:p>
    <w:p w:rsidR="008A7C42" w:rsidRPr="00EB6E03" w:rsidRDefault="008A7C42" w:rsidP="008A7C42">
      <w:pPr>
        <w:pStyle w:val="Default"/>
        <w:numPr>
          <w:ilvl w:val="0"/>
          <w:numId w:val="9"/>
        </w:numPr>
        <w:ind w:left="0" w:firstLine="360"/>
        <w:jc w:val="both"/>
        <w:rPr>
          <w:color w:val="auto"/>
        </w:rPr>
      </w:pPr>
      <w:r w:rsidRPr="00EB6E03">
        <w:rPr>
          <w:color w:val="auto"/>
        </w:rPr>
        <w:t>Разделка проводов, кабелей, жгутов, шлейфов.</w:t>
      </w:r>
    </w:p>
    <w:p w:rsidR="008A7C42" w:rsidRPr="00EB6E03" w:rsidRDefault="008A7C42" w:rsidP="008A7C42">
      <w:pPr>
        <w:pStyle w:val="Default"/>
        <w:numPr>
          <w:ilvl w:val="0"/>
          <w:numId w:val="9"/>
        </w:numPr>
        <w:ind w:left="0" w:firstLine="360"/>
        <w:jc w:val="both"/>
        <w:rPr>
          <w:color w:val="auto"/>
        </w:rPr>
      </w:pPr>
      <w:r w:rsidRPr="00EB6E03">
        <w:rPr>
          <w:color w:val="auto"/>
        </w:rPr>
        <w:t>Формирование жил жгутов, шлейфов.</w:t>
      </w:r>
    </w:p>
    <w:p w:rsidR="008A7C42" w:rsidRPr="00EB6E03" w:rsidRDefault="008A7C42" w:rsidP="008A7C42">
      <w:pPr>
        <w:pStyle w:val="Default"/>
        <w:numPr>
          <w:ilvl w:val="0"/>
          <w:numId w:val="9"/>
        </w:numPr>
        <w:ind w:left="0" w:firstLine="360"/>
        <w:jc w:val="both"/>
        <w:rPr>
          <w:color w:val="auto"/>
        </w:rPr>
      </w:pPr>
      <w:r w:rsidRPr="00EB6E03">
        <w:rPr>
          <w:color w:val="auto"/>
        </w:rPr>
        <w:t>Зачистка проводов, кабелей.</w:t>
      </w:r>
    </w:p>
    <w:p w:rsidR="008A7C42" w:rsidRPr="00EB6E03" w:rsidRDefault="008A7C42" w:rsidP="008A7C42">
      <w:pPr>
        <w:pStyle w:val="Default"/>
        <w:numPr>
          <w:ilvl w:val="0"/>
          <w:numId w:val="9"/>
        </w:numPr>
        <w:ind w:left="0" w:firstLine="360"/>
        <w:jc w:val="both"/>
        <w:rPr>
          <w:color w:val="auto"/>
        </w:rPr>
      </w:pPr>
      <w:proofErr w:type="spellStart"/>
      <w:r w:rsidRPr="00EB6E03">
        <w:rPr>
          <w:color w:val="auto"/>
        </w:rPr>
        <w:t>Флюсование</w:t>
      </w:r>
      <w:proofErr w:type="spellEnd"/>
      <w:r w:rsidRPr="00EB6E03">
        <w:rPr>
          <w:color w:val="auto"/>
        </w:rPr>
        <w:t xml:space="preserve"> проводов, кабелей.</w:t>
      </w:r>
    </w:p>
    <w:p w:rsidR="008A7C42" w:rsidRPr="00EB6E03" w:rsidRDefault="008A7C42" w:rsidP="008A7C42">
      <w:pPr>
        <w:pStyle w:val="Default"/>
        <w:numPr>
          <w:ilvl w:val="0"/>
          <w:numId w:val="9"/>
        </w:numPr>
        <w:ind w:left="0" w:firstLine="360"/>
        <w:jc w:val="both"/>
        <w:rPr>
          <w:color w:val="auto"/>
        </w:rPr>
      </w:pPr>
      <w:r w:rsidRPr="00EB6E03">
        <w:rPr>
          <w:color w:val="auto"/>
        </w:rPr>
        <w:lastRenderedPageBreak/>
        <w:t>Лужение проводов, кабелей.</w:t>
      </w:r>
    </w:p>
    <w:p w:rsidR="008A7C42" w:rsidRPr="00EB6E03" w:rsidRDefault="008A7C42" w:rsidP="008A7C42">
      <w:pPr>
        <w:pStyle w:val="Default"/>
        <w:numPr>
          <w:ilvl w:val="0"/>
          <w:numId w:val="9"/>
        </w:numPr>
        <w:ind w:left="0" w:firstLine="360"/>
        <w:jc w:val="both"/>
        <w:rPr>
          <w:color w:val="auto"/>
        </w:rPr>
      </w:pPr>
      <w:proofErr w:type="spellStart"/>
      <w:r w:rsidRPr="00EB6E03">
        <w:rPr>
          <w:color w:val="auto"/>
        </w:rPr>
        <w:t>Оконцевание</w:t>
      </w:r>
      <w:proofErr w:type="spellEnd"/>
      <w:r w:rsidRPr="00EB6E03">
        <w:rPr>
          <w:color w:val="auto"/>
        </w:rPr>
        <w:t xml:space="preserve"> проводов, кабелей, жгутов, шлейфов.</w:t>
      </w:r>
    </w:p>
    <w:p w:rsidR="008A7C42" w:rsidRPr="00EB6E03" w:rsidRDefault="008A7C42" w:rsidP="008A7C42">
      <w:pPr>
        <w:pStyle w:val="Default"/>
        <w:numPr>
          <w:ilvl w:val="0"/>
          <w:numId w:val="9"/>
        </w:numPr>
        <w:ind w:left="0" w:firstLine="360"/>
        <w:jc w:val="both"/>
        <w:rPr>
          <w:color w:val="auto"/>
        </w:rPr>
      </w:pPr>
      <w:r w:rsidRPr="00EB6E03">
        <w:rPr>
          <w:color w:val="auto"/>
        </w:rPr>
        <w:t>Пайка паяльниками проводов, кабелей, жгутов и шлейфов.</w:t>
      </w:r>
    </w:p>
    <w:p w:rsidR="008A7C42" w:rsidRPr="00EB6E03" w:rsidRDefault="008A7C42" w:rsidP="008A7C42">
      <w:pPr>
        <w:pStyle w:val="-0"/>
        <w:numPr>
          <w:ilvl w:val="0"/>
          <w:numId w:val="9"/>
        </w:numPr>
        <w:ind w:left="0" w:firstLine="360"/>
        <w:rPr>
          <w:szCs w:val="24"/>
        </w:rPr>
      </w:pPr>
      <w:r w:rsidRPr="00EB6E03">
        <w:rPr>
          <w:szCs w:val="24"/>
        </w:rPr>
        <w:t>Маркирование проводов, кабелей, жгутов и шлейфов согласно конструкторско-технологической документации.</w:t>
      </w:r>
    </w:p>
    <w:p w:rsidR="008A7C42" w:rsidRPr="00EB6E03" w:rsidRDefault="008A7C42" w:rsidP="008A7C42">
      <w:pPr>
        <w:pStyle w:val="-0"/>
        <w:numPr>
          <w:ilvl w:val="0"/>
          <w:numId w:val="9"/>
        </w:numPr>
        <w:ind w:left="0" w:firstLine="360"/>
        <w:rPr>
          <w:szCs w:val="24"/>
        </w:rPr>
      </w:pPr>
      <w:r w:rsidRPr="00EB6E03">
        <w:rPr>
          <w:szCs w:val="24"/>
        </w:rPr>
        <w:t>Промывка, зачистка паяльного оборудования.</w:t>
      </w:r>
    </w:p>
    <w:p w:rsidR="008A7C42" w:rsidRPr="00EB6E03" w:rsidRDefault="008A7C42" w:rsidP="008A7C42">
      <w:pPr>
        <w:pStyle w:val="af5"/>
        <w:spacing w:before="240"/>
        <w:rPr>
          <w:i/>
          <w:szCs w:val="24"/>
          <w:u w:val="single"/>
        </w:rPr>
      </w:pPr>
      <w:r w:rsidRPr="00EB6E03">
        <w:rPr>
          <w:i/>
          <w:szCs w:val="24"/>
          <w:u w:val="single"/>
        </w:rPr>
        <w:t>Необходимые умения.</w:t>
      </w:r>
    </w:p>
    <w:p w:rsidR="008A7C42" w:rsidRPr="00EB6E03" w:rsidRDefault="008A7C42" w:rsidP="008A7C42">
      <w:pPr>
        <w:pStyle w:val="Default"/>
        <w:numPr>
          <w:ilvl w:val="0"/>
          <w:numId w:val="10"/>
        </w:numPr>
        <w:spacing w:before="240"/>
        <w:ind w:left="0" w:firstLine="360"/>
        <w:jc w:val="both"/>
        <w:rPr>
          <w:color w:val="auto"/>
        </w:rPr>
      </w:pPr>
      <w:r w:rsidRPr="00EB6E03">
        <w:rPr>
          <w:color w:val="auto"/>
        </w:rPr>
        <w:t>Читать техническую документацию, в том числе операционные эскизы и маршру</w:t>
      </w:r>
      <w:r w:rsidRPr="00EB6E03">
        <w:rPr>
          <w:color w:val="auto"/>
        </w:rPr>
        <w:t>т</w:t>
      </w:r>
      <w:r w:rsidRPr="00EB6E03">
        <w:rPr>
          <w:color w:val="auto"/>
        </w:rPr>
        <w:t>ные карты для осуществления соответствующих трудовых действий.</w:t>
      </w:r>
    </w:p>
    <w:p w:rsidR="008A7C42" w:rsidRPr="00EB6E03" w:rsidRDefault="008A7C42" w:rsidP="008A7C42">
      <w:pPr>
        <w:pStyle w:val="Default"/>
        <w:numPr>
          <w:ilvl w:val="0"/>
          <w:numId w:val="10"/>
        </w:numPr>
        <w:ind w:left="0" w:firstLine="360"/>
        <w:jc w:val="both"/>
        <w:rPr>
          <w:color w:val="auto"/>
        </w:rPr>
      </w:pPr>
      <w:r w:rsidRPr="00EB6E03">
        <w:rPr>
          <w:color w:val="auto"/>
        </w:rPr>
        <w:t>Формировать жгуты, шлейфы с применением плоских и объемных шаблонов.</w:t>
      </w:r>
    </w:p>
    <w:p w:rsidR="008A7C42" w:rsidRPr="00EB6E03" w:rsidRDefault="008A7C42" w:rsidP="008A7C42">
      <w:pPr>
        <w:pStyle w:val="Default"/>
        <w:numPr>
          <w:ilvl w:val="0"/>
          <w:numId w:val="10"/>
        </w:numPr>
        <w:ind w:left="0" w:firstLine="360"/>
        <w:jc w:val="both"/>
        <w:rPr>
          <w:color w:val="auto"/>
        </w:rPr>
      </w:pPr>
      <w:r w:rsidRPr="00EB6E03">
        <w:rPr>
          <w:color w:val="auto"/>
        </w:rPr>
        <w:t>Подготавливать провода, кабели, жгуты и шлейфы к монтажу.</w:t>
      </w:r>
    </w:p>
    <w:p w:rsidR="008A7C42" w:rsidRPr="00EB6E03" w:rsidRDefault="008A7C42" w:rsidP="008A7C42">
      <w:pPr>
        <w:pStyle w:val="af7"/>
        <w:rPr>
          <w:rFonts w:ascii="Times New Roman" w:hAnsi="Times New Roman" w:cs="Times New Roman"/>
          <w:sz w:val="24"/>
          <w:szCs w:val="24"/>
        </w:rPr>
      </w:pPr>
      <w:r w:rsidRPr="00EB6E03">
        <w:rPr>
          <w:rFonts w:ascii="Times New Roman" w:hAnsi="Times New Roman" w:cs="Times New Roman"/>
          <w:sz w:val="24"/>
          <w:szCs w:val="24"/>
        </w:rPr>
        <w:t>Задание</w:t>
      </w:r>
    </w:p>
    <w:p w:rsidR="008A7C42" w:rsidRPr="00EB6E03" w:rsidRDefault="008A7C42" w:rsidP="008A7C42">
      <w:pPr>
        <w:pStyle w:val="af5"/>
        <w:numPr>
          <w:ilvl w:val="0"/>
          <w:numId w:val="11"/>
        </w:numPr>
        <w:ind w:left="709"/>
        <w:rPr>
          <w:szCs w:val="24"/>
        </w:rPr>
      </w:pPr>
      <w:r w:rsidRPr="00EB6E03">
        <w:rPr>
          <w:szCs w:val="24"/>
        </w:rPr>
        <w:t>Подготовка проводов и кабелей согласно спецификации и в соответствии с мар</w:t>
      </w:r>
      <w:r w:rsidRPr="00EB6E03">
        <w:rPr>
          <w:szCs w:val="24"/>
        </w:rPr>
        <w:t>ш</w:t>
      </w:r>
      <w:r w:rsidRPr="00EB6E03">
        <w:rPr>
          <w:szCs w:val="24"/>
        </w:rPr>
        <w:t>рутной картой для последующей сборки изделия электронной техники (варианты 1.1-1.2).</w:t>
      </w:r>
    </w:p>
    <w:p w:rsidR="008A7C42" w:rsidRDefault="008A7C42" w:rsidP="008A7C42">
      <w:pPr>
        <w:pStyle w:val="af5"/>
        <w:numPr>
          <w:ilvl w:val="0"/>
          <w:numId w:val="11"/>
        </w:numPr>
        <w:rPr>
          <w:szCs w:val="24"/>
        </w:rPr>
      </w:pPr>
      <w:r w:rsidRPr="00EB6E03">
        <w:rPr>
          <w:szCs w:val="24"/>
        </w:rPr>
        <w:t>Изготовление жгута согласно конструкторской документации и техническим тр</w:t>
      </w:r>
      <w:r w:rsidRPr="00EB6E03">
        <w:rPr>
          <w:szCs w:val="24"/>
        </w:rPr>
        <w:t>е</w:t>
      </w:r>
      <w:r w:rsidRPr="00EB6E03">
        <w:rPr>
          <w:szCs w:val="24"/>
        </w:rPr>
        <w:t>бованиям без монтажа разъемов (вариант 2.1-2.2).</w:t>
      </w:r>
    </w:p>
    <w:p w:rsidR="00933583" w:rsidRDefault="00933583" w:rsidP="00933583">
      <w:pPr>
        <w:pStyle w:val="af5"/>
        <w:rPr>
          <w:szCs w:val="24"/>
        </w:rPr>
      </w:pPr>
    </w:p>
    <w:p w:rsidR="00933583" w:rsidRDefault="00933583" w:rsidP="00933583">
      <w:pPr>
        <w:pStyle w:val="af5"/>
        <w:rPr>
          <w:szCs w:val="24"/>
        </w:rPr>
      </w:pPr>
    </w:p>
    <w:p w:rsidR="00933583" w:rsidRPr="00EB6E03" w:rsidRDefault="00933583" w:rsidP="00933583">
      <w:pPr>
        <w:pStyle w:val="af5"/>
        <w:rPr>
          <w:szCs w:val="24"/>
        </w:rPr>
      </w:pPr>
    </w:p>
    <w:p w:rsidR="008A7C42" w:rsidRPr="00EB6E03" w:rsidRDefault="008A7C42" w:rsidP="008A7C42">
      <w:pPr>
        <w:pStyle w:val="af7"/>
        <w:ind w:left="142"/>
        <w:rPr>
          <w:rFonts w:ascii="Times New Roman" w:hAnsi="Times New Roman" w:cs="Times New Roman"/>
          <w:sz w:val="24"/>
          <w:szCs w:val="24"/>
        </w:rPr>
      </w:pPr>
      <w:r w:rsidRPr="00EB6E03">
        <w:rPr>
          <w:rFonts w:ascii="Times New Roman" w:hAnsi="Times New Roman" w:cs="Times New Roman"/>
          <w:sz w:val="24"/>
          <w:szCs w:val="24"/>
        </w:rPr>
        <w:t>Варианты исходных данных</w:t>
      </w:r>
    </w:p>
    <w:tbl>
      <w:tblPr>
        <w:tblStyle w:val="a9"/>
        <w:tblW w:w="4889" w:type="pct"/>
        <w:tblInd w:w="108" w:type="dxa"/>
        <w:tblLook w:val="04A0" w:firstRow="1" w:lastRow="0" w:firstColumn="1" w:lastColumn="0" w:noHBand="0" w:noVBand="1"/>
      </w:tblPr>
      <w:tblGrid>
        <w:gridCol w:w="1071"/>
        <w:gridCol w:w="2574"/>
        <w:gridCol w:w="2278"/>
        <w:gridCol w:w="3435"/>
      </w:tblGrid>
      <w:tr w:rsidR="008A7C42" w:rsidRPr="00EB6E03" w:rsidTr="008A7C42">
        <w:tc>
          <w:tcPr>
            <w:tcW w:w="528" w:type="pct"/>
            <w:vAlign w:val="center"/>
          </w:tcPr>
          <w:p w:rsidR="008A7C42" w:rsidRPr="00EB6E03" w:rsidRDefault="008A7C42" w:rsidP="008A7C42">
            <w:pPr>
              <w:pStyle w:val="af5"/>
              <w:jc w:val="center"/>
              <w:rPr>
                <w:szCs w:val="24"/>
              </w:rPr>
            </w:pPr>
            <w:r w:rsidRPr="00EB6E03">
              <w:rPr>
                <w:szCs w:val="24"/>
              </w:rPr>
              <w:t>Вариант</w:t>
            </w:r>
          </w:p>
        </w:tc>
        <w:tc>
          <w:tcPr>
            <w:tcW w:w="1390" w:type="pct"/>
            <w:vAlign w:val="center"/>
          </w:tcPr>
          <w:p w:rsidR="008A7C42" w:rsidRPr="00EB6E03" w:rsidRDefault="008A7C42" w:rsidP="008A7C42">
            <w:pPr>
              <w:pStyle w:val="af5"/>
              <w:jc w:val="center"/>
              <w:rPr>
                <w:szCs w:val="24"/>
              </w:rPr>
            </w:pPr>
            <w:r w:rsidRPr="00EB6E03">
              <w:rPr>
                <w:szCs w:val="24"/>
              </w:rPr>
              <w:t>Маршрутная карта</w:t>
            </w:r>
          </w:p>
        </w:tc>
        <w:tc>
          <w:tcPr>
            <w:tcW w:w="1232" w:type="pct"/>
            <w:vAlign w:val="center"/>
          </w:tcPr>
          <w:p w:rsidR="008A7C42" w:rsidRPr="00EB6E03" w:rsidRDefault="008A7C42" w:rsidP="008A7C42">
            <w:pPr>
              <w:pStyle w:val="af5"/>
              <w:jc w:val="center"/>
              <w:rPr>
                <w:szCs w:val="24"/>
              </w:rPr>
            </w:pPr>
            <w:r w:rsidRPr="00EB6E03">
              <w:rPr>
                <w:szCs w:val="24"/>
              </w:rPr>
              <w:t>Спецификация</w:t>
            </w:r>
          </w:p>
        </w:tc>
        <w:tc>
          <w:tcPr>
            <w:tcW w:w="1850" w:type="pct"/>
            <w:vAlign w:val="center"/>
          </w:tcPr>
          <w:p w:rsidR="008A7C42" w:rsidRPr="00EB6E03" w:rsidRDefault="008A7C42" w:rsidP="008A7C42">
            <w:pPr>
              <w:pStyle w:val="af5"/>
              <w:jc w:val="center"/>
              <w:rPr>
                <w:szCs w:val="24"/>
              </w:rPr>
            </w:pPr>
            <w:r w:rsidRPr="00EB6E03">
              <w:rPr>
                <w:szCs w:val="24"/>
              </w:rPr>
              <w:t xml:space="preserve">Сборочный чертеж </w:t>
            </w:r>
          </w:p>
          <w:p w:rsidR="008A7C42" w:rsidRPr="00EB6E03" w:rsidRDefault="008A7C42" w:rsidP="008A7C42">
            <w:pPr>
              <w:pStyle w:val="af5"/>
              <w:jc w:val="center"/>
              <w:rPr>
                <w:szCs w:val="24"/>
              </w:rPr>
            </w:pPr>
            <w:r w:rsidRPr="00EB6E03">
              <w:rPr>
                <w:szCs w:val="24"/>
              </w:rPr>
              <w:t xml:space="preserve">изделия электронной техники </w:t>
            </w:r>
          </w:p>
        </w:tc>
      </w:tr>
      <w:tr w:rsidR="008A7C42" w:rsidRPr="00EB6E03" w:rsidTr="008A7C42">
        <w:tc>
          <w:tcPr>
            <w:tcW w:w="528" w:type="pct"/>
            <w:vAlign w:val="center"/>
          </w:tcPr>
          <w:p w:rsidR="008A7C42" w:rsidRPr="00EB6E03" w:rsidRDefault="008A7C42" w:rsidP="008A7C42">
            <w:pPr>
              <w:pStyle w:val="af5"/>
              <w:jc w:val="center"/>
              <w:rPr>
                <w:szCs w:val="24"/>
              </w:rPr>
            </w:pPr>
            <w:r w:rsidRPr="00EB6E03">
              <w:rPr>
                <w:szCs w:val="24"/>
              </w:rPr>
              <w:t>1.1</w:t>
            </w:r>
          </w:p>
        </w:tc>
        <w:tc>
          <w:tcPr>
            <w:tcW w:w="1390" w:type="pct"/>
            <w:vAlign w:val="center"/>
          </w:tcPr>
          <w:p w:rsidR="008A7C42" w:rsidRPr="00EB6E03" w:rsidRDefault="008A7C42" w:rsidP="008A7C42">
            <w:pPr>
              <w:pStyle w:val="af5"/>
              <w:jc w:val="center"/>
              <w:rPr>
                <w:szCs w:val="24"/>
              </w:rPr>
            </w:pPr>
            <w:r w:rsidRPr="00EB6E03">
              <w:rPr>
                <w:szCs w:val="24"/>
                <w:lang w:val="en-US"/>
              </w:rPr>
              <w:t>MK_</w:t>
            </w:r>
            <w:r w:rsidRPr="00EB6E03">
              <w:rPr>
                <w:szCs w:val="24"/>
              </w:rPr>
              <w:t>3</w:t>
            </w:r>
            <w:r w:rsidRPr="00EB6E03">
              <w:rPr>
                <w:szCs w:val="24"/>
                <w:lang w:val="en-US"/>
              </w:rPr>
              <w:t>_1</w:t>
            </w:r>
          </w:p>
          <w:p w:rsidR="008A7C42" w:rsidRPr="00EB6E03" w:rsidRDefault="008A7C42" w:rsidP="008A7C42">
            <w:pPr>
              <w:pStyle w:val="af5"/>
              <w:jc w:val="center"/>
              <w:rPr>
                <w:szCs w:val="24"/>
              </w:rPr>
            </w:pPr>
            <w:r w:rsidRPr="00EB6E03">
              <w:rPr>
                <w:szCs w:val="24"/>
              </w:rPr>
              <w:t>Операция №1</w:t>
            </w:r>
          </w:p>
        </w:tc>
        <w:tc>
          <w:tcPr>
            <w:tcW w:w="1232" w:type="pct"/>
            <w:vAlign w:val="center"/>
          </w:tcPr>
          <w:p w:rsidR="008A7C42" w:rsidRPr="00EB6E03" w:rsidRDefault="008A7C42" w:rsidP="008A7C42">
            <w:pPr>
              <w:pStyle w:val="af5"/>
              <w:jc w:val="center"/>
              <w:rPr>
                <w:szCs w:val="24"/>
                <w:lang w:val="en-US"/>
              </w:rPr>
            </w:pPr>
            <w:r w:rsidRPr="00EB6E03">
              <w:rPr>
                <w:szCs w:val="24"/>
              </w:rPr>
              <w:t>СП</w:t>
            </w:r>
            <w:r w:rsidRPr="00EB6E03">
              <w:rPr>
                <w:szCs w:val="24"/>
                <w:lang w:val="en-US"/>
              </w:rPr>
              <w:t>_</w:t>
            </w:r>
            <w:r w:rsidRPr="00EB6E03">
              <w:rPr>
                <w:szCs w:val="24"/>
              </w:rPr>
              <w:t>3</w:t>
            </w:r>
            <w:r w:rsidRPr="00EB6E03">
              <w:rPr>
                <w:szCs w:val="24"/>
                <w:lang w:val="en-US"/>
              </w:rPr>
              <w:t>_1</w:t>
            </w:r>
          </w:p>
        </w:tc>
        <w:tc>
          <w:tcPr>
            <w:tcW w:w="1850" w:type="pct"/>
            <w:vAlign w:val="center"/>
          </w:tcPr>
          <w:p w:rsidR="008A7C42" w:rsidRPr="00EB6E03" w:rsidRDefault="008A7C42" w:rsidP="008A7C42">
            <w:pPr>
              <w:pStyle w:val="af5"/>
              <w:jc w:val="center"/>
              <w:rPr>
                <w:szCs w:val="24"/>
                <w:lang w:val="en-US"/>
              </w:rPr>
            </w:pPr>
            <w:proofErr w:type="gramStart"/>
            <w:r w:rsidRPr="00EB6E03">
              <w:rPr>
                <w:szCs w:val="24"/>
              </w:rPr>
              <w:t>СБ</w:t>
            </w:r>
            <w:proofErr w:type="gramEnd"/>
            <w:r w:rsidRPr="00EB6E03">
              <w:rPr>
                <w:szCs w:val="24"/>
                <w:lang w:val="en-US"/>
              </w:rPr>
              <w:t>_</w:t>
            </w:r>
            <w:r w:rsidRPr="00EB6E03">
              <w:rPr>
                <w:szCs w:val="24"/>
              </w:rPr>
              <w:t>3</w:t>
            </w:r>
            <w:r w:rsidRPr="00EB6E03">
              <w:rPr>
                <w:szCs w:val="24"/>
                <w:lang w:val="en-US"/>
              </w:rPr>
              <w:t>_1</w:t>
            </w:r>
          </w:p>
        </w:tc>
      </w:tr>
      <w:tr w:rsidR="008A7C42" w:rsidRPr="00EB6E03" w:rsidTr="008A7C42">
        <w:tc>
          <w:tcPr>
            <w:tcW w:w="528" w:type="pct"/>
            <w:vAlign w:val="center"/>
          </w:tcPr>
          <w:p w:rsidR="008A7C42" w:rsidRPr="00EB6E03" w:rsidRDefault="008A7C42" w:rsidP="008A7C42">
            <w:pPr>
              <w:pStyle w:val="af5"/>
              <w:jc w:val="center"/>
              <w:rPr>
                <w:szCs w:val="24"/>
              </w:rPr>
            </w:pPr>
            <w:r w:rsidRPr="00EB6E03">
              <w:rPr>
                <w:szCs w:val="24"/>
              </w:rPr>
              <w:t>1.2</w:t>
            </w:r>
          </w:p>
        </w:tc>
        <w:tc>
          <w:tcPr>
            <w:tcW w:w="1390" w:type="pct"/>
            <w:vAlign w:val="center"/>
          </w:tcPr>
          <w:p w:rsidR="008A7C42" w:rsidRPr="00EB6E03" w:rsidRDefault="008A7C42" w:rsidP="008A7C42">
            <w:pPr>
              <w:pStyle w:val="af5"/>
              <w:jc w:val="center"/>
              <w:rPr>
                <w:szCs w:val="24"/>
              </w:rPr>
            </w:pPr>
            <w:r w:rsidRPr="00EB6E03">
              <w:rPr>
                <w:szCs w:val="24"/>
                <w:lang w:val="en-US"/>
              </w:rPr>
              <w:t>MK_</w:t>
            </w:r>
            <w:r w:rsidRPr="00EB6E03">
              <w:rPr>
                <w:szCs w:val="24"/>
              </w:rPr>
              <w:t>3</w:t>
            </w:r>
            <w:r w:rsidRPr="00EB6E03">
              <w:rPr>
                <w:szCs w:val="24"/>
                <w:lang w:val="en-US"/>
              </w:rPr>
              <w:t>_2</w:t>
            </w:r>
          </w:p>
          <w:p w:rsidR="008A7C42" w:rsidRPr="00EB6E03" w:rsidRDefault="008A7C42" w:rsidP="008A7C42">
            <w:pPr>
              <w:pStyle w:val="af5"/>
              <w:jc w:val="center"/>
              <w:rPr>
                <w:szCs w:val="24"/>
              </w:rPr>
            </w:pPr>
            <w:r w:rsidRPr="00EB6E03">
              <w:rPr>
                <w:szCs w:val="24"/>
              </w:rPr>
              <w:t>Операция №1:</w:t>
            </w:r>
          </w:p>
          <w:p w:rsidR="008A7C42" w:rsidRPr="00EB6E03" w:rsidRDefault="008A7C42" w:rsidP="008A7C42">
            <w:pPr>
              <w:pStyle w:val="af5"/>
              <w:jc w:val="center"/>
              <w:rPr>
                <w:szCs w:val="24"/>
              </w:rPr>
            </w:pPr>
            <w:r w:rsidRPr="00EB6E03">
              <w:rPr>
                <w:szCs w:val="24"/>
              </w:rPr>
              <w:t>1.1-1.6; 1.10</w:t>
            </w:r>
          </w:p>
        </w:tc>
        <w:tc>
          <w:tcPr>
            <w:tcW w:w="1232" w:type="pct"/>
            <w:vAlign w:val="center"/>
          </w:tcPr>
          <w:p w:rsidR="008A7C42" w:rsidRPr="00EB6E03" w:rsidRDefault="008A7C42" w:rsidP="008A7C42">
            <w:pPr>
              <w:pStyle w:val="af5"/>
              <w:jc w:val="center"/>
              <w:rPr>
                <w:szCs w:val="24"/>
                <w:lang w:val="en-US"/>
              </w:rPr>
            </w:pPr>
            <w:r w:rsidRPr="00EB6E03">
              <w:rPr>
                <w:szCs w:val="24"/>
              </w:rPr>
              <w:t>СП</w:t>
            </w:r>
            <w:r w:rsidRPr="00EB6E03">
              <w:rPr>
                <w:szCs w:val="24"/>
                <w:lang w:val="en-US"/>
              </w:rPr>
              <w:t>_</w:t>
            </w:r>
            <w:r w:rsidRPr="00EB6E03">
              <w:rPr>
                <w:szCs w:val="24"/>
              </w:rPr>
              <w:t>3</w:t>
            </w:r>
            <w:r w:rsidRPr="00EB6E03">
              <w:rPr>
                <w:szCs w:val="24"/>
                <w:lang w:val="en-US"/>
              </w:rPr>
              <w:t>_2</w:t>
            </w:r>
          </w:p>
        </w:tc>
        <w:tc>
          <w:tcPr>
            <w:tcW w:w="1850" w:type="pct"/>
            <w:vAlign w:val="center"/>
          </w:tcPr>
          <w:p w:rsidR="008A7C42" w:rsidRPr="00EB6E03" w:rsidRDefault="008A7C42" w:rsidP="008A7C42">
            <w:pPr>
              <w:pStyle w:val="af5"/>
              <w:jc w:val="center"/>
              <w:rPr>
                <w:szCs w:val="24"/>
                <w:lang w:val="en-US"/>
              </w:rPr>
            </w:pPr>
            <w:proofErr w:type="gramStart"/>
            <w:r w:rsidRPr="00EB6E03">
              <w:rPr>
                <w:szCs w:val="24"/>
              </w:rPr>
              <w:t>СБ</w:t>
            </w:r>
            <w:proofErr w:type="gramEnd"/>
            <w:r w:rsidRPr="00EB6E03">
              <w:rPr>
                <w:szCs w:val="24"/>
                <w:lang w:val="en-US"/>
              </w:rPr>
              <w:t>_</w:t>
            </w:r>
            <w:r w:rsidRPr="00EB6E03">
              <w:rPr>
                <w:szCs w:val="24"/>
              </w:rPr>
              <w:t>3</w:t>
            </w:r>
            <w:r w:rsidRPr="00EB6E03">
              <w:rPr>
                <w:szCs w:val="24"/>
                <w:lang w:val="en-US"/>
              </w:rPr>
              <w:t>_2</w:t>
            </w:r>
          </w:p>
        </w:tc>
      </w:tr>
    </w:tbl>
    <w:p w:rsidR="008A7C42" w:rsidRDefault="008A7C42" w:rsidP="008A7C42">
      <w:pPr>
        <w:pStyle w:val="Default"/>
        <w:jc w:val="both"/>
        <w:rPr>
          <w:color w:val="auto"/>
        </w:rPr>
      </w:pPr>
    </w:p>
    <w:tbl>
      <w:tblPr>
        <w:tblStyle w:val="a9"/>
        <w:tblW w:w="4916" w:type="pct"/>
        <w:jc w:val="center"/>
        <w:tblLook w:val="04A0" w:firstRow="1" w:lastRow="0" w:firstColumn="1" w:lastColumn="0" w:noHBand="0" w:noVBand="1"/>
      </w:tblPr>
      <w:tblGrid>
        <w:gridCol w:w="1207"/>
        <w:gridCol w:w="3008"/>
        <w:gridCol w:w="2652"/>
        <w:gridCol w:w="2542"/>
      </w:tblGrid>
      <w:tr w:rsidR="008A7C42" w:rsidRPr="00EB6E03" w:rsidTr="008A7C42">
        <w:trPr>
          <w:trHeight w:val="20"/>
          <w:jc w:val="center"/>
        </w:trPr>
        <w:tc>
          <w:tcPr>
            <w:tcW w:w="641" w:type="pct"/>
            <w:vAlign w:val="center"/>
          </w:tcPr>
          <w:p w:rsidR="008A7C42" w:rsidRPr="00EB6E03" w:rsidRDefault="008A7C42" w:rsidP="008A7C42">
            <w:pPr>
              <w:pStyle w:val="af5"/>
              <w:jc w:val="center"/>
              <w:rPr>
                <w:szCs w:val="24"/>
              </w:rPr>
            </w:pPr>
            <w:r w:rsidRPr="00EB6E03">
              <w:rPr>
                <w:szCs w:val="24"/>
              </w:rPr>
              <w:t>Вариант</w:t>
            </w:r>
          </w:p>
        </w:tc>
        <w:tc>
          <w:tcPr>
            <w:tcW w:w="1598" w:type="pct"/>
            <w:vAlign w:val="center"/>
          </w:tcPr>
          <w:p w:rsidR="008A7C42" w:rsidRPr="00EB6E03" w:rsidRDefault="008A7C42" w:rsidP="008A7C42">
            <w:pPr>
              <w:pStyle w:val="af5"/>
              <w:jc w:val="center"/>
              <w:rPr>
                <w:szCs w:val="24"/>
              </w:rPr>
            </w:pPr>
            <w:r w:rsidRPr="00EB6E03">
              <w:rPr>
                <w:szCs w:val="24"/>
              </w:rPr>
              <w:t>Сборочный чертеж</w:t>
            </w:r>
          </w:p>
          <w:p w:rsidR="008A7C42" w:rsidRPr="00EB6E03" w:rsidRDefault="008A7C42" w:rsidP="008A7C42">
            <w:pPr>
              <w:pStyle w:val="af5"/>
              <w:jc w:val="center"/>
              <w:rPr>
                <w:szCs w:val="24"/>
              </w:rPr>
            </w:pPr>
            <w:r w:rsidRPr="00EB6E03">
              <w:rPr>
                <w:szCs w:val="24"/>
              </w:rPr>
              <w:t>жгута</w:t>
            </w:r>
          </w:p>
        </w:tc>
        <w:tc>
          <w:tcPr>
            <w:tcW w:w="1409" w:type="pct"/>
            <w:vAlign w:val="center"/>
          </w:tcPr>
          <w:p w:rsidR="008A7C42" w:rsidRPr="00EB6E03" w:rsidRDefault="008A7C42" w:rsidP="008A7C42">
            <w:pPr>
              <w:pStyle w:val="af5"/>
              <w:jc w:val="center"/>
              <w:rPr>
                <w:szCs w:val="24"/>
              </w:rPr>
            </w:pPr>
            <w:r w:rsidRPr="00EB6E03">
              <w:rPr>
                <w:szCs w:val="24"/>
              </w:rPr>
              <w:t>Спецификация</w:t>
            </w:r>
          </w:p>
        </w:tc>
        <w:tc>
          <w:tcPr>
            <w:tcW w:w="1351" w:type="pct"/>
            <w:vAlign w:val="center"/>
          </w:tcPr>
          <w:p w:rsidR="008A7C42" w:rsidRPr="00EB6E03" w:rsidRDefault="008A7C42" w:rsidP="008A7C42">
            <w:pPr>
              <w:pStyle w:val="af5"/>
              <w:jc w:val="center"/>
              <w:rPr>
                <w:szCs w:val="24"/>
                <w:lang w:val="en-US"/>
              </w:rPr>
            </w:pPr>
            <w:r w:rsidRPr="00EB6E03">
              <w:rPr>
                <w:szCs w:val="24"/>
              </w:rPr>
              <w:t>№</w:t>
            </w:r>
            <w:r w:rsidRPr="00EB6E03">
              <w:rPr>
                <w:szCs w:val="24"/>
                <w:lang w:val="en-US"/>
              </w:rPr>
              <w:t xml:space="preserve"> </w:t>
            </w:r>
            <w:r w:rsidRPr="00EB6E03">
              <w:rPr>
                <w:szCs w:val="24"/>
              </w:rPr>
              <w:t>участка</w:t>
            </w:r>
          </w:p>
        </w:tc>
      </w:tr>
      <w:tr w:rsidR="008A7C42" w:rsidRPr="00EB6E03" w:rsidTr="008A7C42">
        <w:trPr>
          <w:trHeight w:val="20"/>
          <w:jc w:val="center"/>
        </w:trPr>
        <w:tc>
          <w:tcPr>
            <w:tcW w:w="641" w:type="pct"/>
            <w:vAlign w:val="center"/>
          </w:tcPr>
          <w:p w:rsidR="008A7C42" w:rsidRPr="00EB6E03" w:rsidRDefault="008A7C42" w:rsidP="008A7C42">
            <w:pPr>
              <w:pStyle w:val="af5"/>
              <w:jc w:val="center"/>
              <w:rPr>
                <w:szCs w:val="24"/>
              </w:rPr>
            </w:pPr>
            <w:r w:rsidRPr="00EB6E03">
              <w:rPr>
                <w:szCs w:val="24"/>
              </w:rPr>
              <w:t>2.1</w:t>
            </w:r>
          </w:p>
        </w:tc>
        <w:tc>
          <w:tcPr>
            <w:tcW w:w="1598" w:type="pct"/>
            <w:vMerge w:val="restart"/>
            <w:vAlign w:val="center"/>
          </w:tcPr>
          <w:p w:rsidR="008A7C42" w:rsidRPr="00EB6E03" w:rsidRDefault="008A7C42" w:rsidP="008A7C42">
            <w:pPr>
              <w:pStyle w:val="af5"/>
              <w:jc w:val="center"/>
              <w:rPr>
                <w:szCs w:val="24"/>
              </w:rPr>
            </w:pPr>
            <w:proofErr w:type="spellStart"/>
            <w:proofErr w:type="gramStart"/>
            <w:r w:rsidRPr="00EB6E03">
              <w:rPr>
                <w:szCs w:val="24"/>
              </w:rPr>
              <w:t>СБ</w:t>
            </w:r>
            <w:proofErr w:type="gramEnd"/>
            <w:r w:rsidRPr="00EB6E03">
              <w:rPr>
                <w:szCs w:val="24"/>
              </w:rPr>
              <w:t>_жгут</w:t>
            </w:r>
            <w:proofErr w:type="spellEnd"/>
          </w:p>
        </w:tc>
        <w:tc>
          <w:tcPr>
            <w:tcW w:w="1409" w:type="pct"/>
            <w:vMerge w:val="restart"/>
            <w:vAlign w:val="center"/>
          </w:tcPr>
          <w:p w:rsidR="008A7C42" w:rsidRPr="00EB6E03" w:rsidRDefault="008A7C42" w:rsidP="008A7C42">
            <w:pPr>
              <w:pStyle w:val="af5"/>
              <w:jc w:val="center"/>
              <w:rPr>
                <w:szCs w:val="24"/>
              </w:rPr>
            </w:pPr>
            <w:proofErr w:type="spellStart"/>
            <w:r w:rsidRPr="00EB6E03">
              <w:rPr>
                <w:szCs w:val="24"/>
              </w:rPr>
              <w:t>СП_жгут</w:t>
            </w:r>
            <w:proofErr w:type="spellEnd"/>
          </w:p>
        </w:tc>
        <w:tc>
          <w:tcPr>
            <w:tcW w:w="1351" w:type="pct"/>
          </w:tcPr>
          <w:p w:rsidR="008A7C42" w:rsidRPr="00EB6E03" w:rsidRDefault="008A7C42" w:rsidP="008A7C42">
            <w:pPr>
              <w:pStyle w:val="af5"/>
              <w:jc w:val="center"/>
              <w:rPr>
                <w:szCs w:val="24"/>
              </w:rPr>
            </w:pPr>
            <w:r w:rsidRPr="00EB6E03">
              <w:rPr>
                <w:szCs w:val="24"/>
                <w:lang w:val="en-US"/>
              </w:rPr>
              <w:t>L3 – L7</w:t>
            </w:r>
          </w:p>
        </w:tc>
      </w:tr>
      <w:tr w:rsidR="008A7C42" w:rsidRPr="00EB6E03" w:rsidTr="008A7C42">
        <w:trPr>
          <w:trHeight w:val="20"/>
          <w:jc w:val="center"/>
        </w:trPr>
        <w:tc>
          <w:tcPr>
            <w:tcW w:w="641" w:type="pct"/>
            <w:vAlign w:val="center"/>
          </w:tcPr>
          <w:p w:rsidR="008A7C42" w:rsidRPr="00EB6E03" w:rsidRDefault="008A7C42" w:rsidP="008A7C42">
            <w:pPr>
              <w:pStyle w:val="af5"/>
              <w:jc w:val="center"/>
              <w:rPr>
                <w:szCs w:val="24"/>
              </w:rPr>
            </w:pPr>
            <w:r w:rsidRPr="00EB6E03">
              <w:rPr>
                <w:szCs w:val="24"/>
              </w:rPr>
              <w:t>2.2</w:t>
            </w:r>
          </w:p>
        </w:tc>
        <w:tc>
          <w:tcPr>
            <w:tcW w:w="1598" w:type="pct"/>
            <w:vMerge/>
            <w:vAlign w:val="center"/>
          </w:tcPr>
          <w:p w:rsidR="008A7C42" w:rsidRPr="00EB6E03" w:rsidRDefault="008A7C42" w:rsidP="008A7C42">
            <w:pPr>
              <w:pStyle w:val="af5"/>
              <w:jc w:val="center"/>
              <w:rPr>
                <w:szCs w:val="24"/>
              </w:rPr>
            </w:pPr>
          </w:p>
        </w:tc>
        <w:tc>
          <w:tcPr>
            <w:tcW w:w="1409" w:type="pct"/>
            <w:vMerge/>
            <w:vAlign w:val="center"/>
          </w:tcPr>
          <w:p w:rsidR="008A7C42" w:rsidRPr="00EB6E03" w:rsidRDefault="008A7C42" w:rsidP="008A7C42">
            <w:pPr>
              <w:pStyle w:val="af5"/>
              <w:jc w:val="center"/>
              <w:rPr>
                <w:szCs w:val="24"/>
                <w:lang w:val="en-US"/>
              </w:rPr>
            </w:pPr>
          </w:p>
        </w:tc>
        <w:tc>
          <w:tcPr>
            <w:tcW w:w="1351" w:type="pct"/>
          </w:tcPr>
          <w:p w:rsidR="008A7C42" w:rsidRPr="00EB6E03" w:rsidRDefault="008A7C42" w:rsidP="008A7C42">
            <w:pPr>
              <w:pStyle w:val="af5"/>
              <w:jc w:val="center"/>
              <w:rPr>
                <w:szCs w:val="24"/>
                <w:lang w:val="en-US"/>
              </w:rPr>
            </w:pPr>
            <w:r w:rsidRPr="00EB6E03">
              <w:rPr>
                <w:szCs w:val="24"/>
                <w:lang w:val="en-US"/>
              </w:rPr>
              <w:t>L33 – L37</w:t>
            </w:r>
          </w:p>
        </w:tc>
      </w:tr>
    </w:tbl>
    <w:p w:rsidR="008A7C42" w:rsidRPr="00EB6E03" w:rsidRDefault="008A7C42" w:rsidP="008A7C42">
      <w:pPr>
        <w:pStyle w:val="Default"/>
        <w:jc w:val="both"/>
        <w:rPr>
          <w:color w:val="auto"/>
        </w:rPr>
      </w:pPr>
    </w:p>
    <w:tbl>
      <w:tblPr>
        <w:tblStyle w:val="a9"/>
        <w:tblW w:w="4906" w:type="pct"/>
        <w:tblInd w:w="108" w:type="dxa"/>
        <w:tblLook w:val="04A0" w:firstRow="1" w:lastRow="0" w:firstColumn="1" w:lastColumn="0" w:noHBand="0" w:noVBand="1"/>
      </w:tblPr>
      <w:tblGrid>
        <w:gridCol w:w="2088"/>
        <w:gridCol w:w="706"/>
        <w:gridCol w:w="706"/>
        <w:gridCol w:w="706"/>
        <w:gridCol w:w="1236"/>
        <w:gridCol w:w="1236"/>
        <w:gridCol w:w="1369"/>
        <w:gridCol w:w="706"/>
        <w:gridCol w:w="637"/>
      </w:tblGrid>
      <w:tr w:rsidR="008A7C42" w:rsidRPr="00EB6E03" w:rsidTr="008A7C42">
        <w:tc>
          <w:tcPr>
            <w:tcW w:w="1112" w:type="pct"/>
            <w:vAlign w:val="center"/>
          </w:tcPr>
          <w:p w:rsidR="008A7C42" w:rsidRPr="00EB6E03" w:rsidRDefault="008A7C42" w:rsidP="008A7C42">
            <w:pPr>
              <w:pStyle w:val="Default"/>
              <w:jc w:val="center"/>
              <w:rPr>
                <w:color w:val="auto"/>
                <w:lang w:val="en-US"/>
              </w:rPr>
            </w:pPr>
            <w:r w:rsidRPr="00EB6E03">
              <w:rPr>
                <w:color w:val="auto"/>
              </w:rPr>
              <w:t>№</w:t>
            </w:r>
          </w:p>
          <w:p w:rsidR="008A7C42" w:rsidRPr="00EB6E03" w:rsidRDefault="008A7C42" w:rsidP="008A7C42">
            <w:pPr>
              <w:pStyle w:val="Default"/>
              <w:jc w:val="center"/>
              <w:rPr>
                <w:color w:val="auto"/>
              </w:rPr>
            </w:pPr>
            <w:r w:rsidRPr="00EB6E03">
              <w:rPr>
                <w:color w:val="auto"/>
              </w:rPr>
              <w:t xml:space="preserve"> участка</w:t>
            </w:r>
          </w:p>
        </w:tc>
        <w:tc>
          <w:tcPr>
            <w:tcW w:w="376" w:type="pct"/>
            <w:vAlign w:val="center"/>
          </w:tcPr>
          <w:p w:rsidR="008A7C42" w:rsidRPr="00EB6E03" w:rsidRDefault="008A7C42" w:rsidP="008A7C42">
            <w:pPr>
              <w:pStyle w:val="Default"/>
              <w:jc w:val="center"/>
              <w:rPr>
                <w:color w:val="auto"/>
                <w:lang w:val="en-US"/>
              </w:rPr>
            </w:pPr>
            <w:r w:rsidRPr="00EB6E03">
              <w:rPr>
                <w:color w:val="auto"/>
                <w:lang w:val="en-US"/>
              </w:rPr>
              <w:t>L1</w:t>
            </w:r>
          </w:p>
        </w:tc>
        <w:tc>
          <w:tcPr>
            <w:tcW w:w="376" w:type="pct"/>
            <w:vAlign w:val="center"/>
          </w:tcPr>
          <w:p w:rsidR="008A7C42" w:rsidRPr="00EB6E03" w:rsidRDefault="008A7C42" w:rsidP="008A7C42">
            <w:pPr>
              <w:pStyle w:val="Default"/>
              <w:jc w:val="center"/>
              <w:rPr>
                <w:color w:val="auto"/>
                <w:lang w:val="en-US"/>
              </w:rPr>
            </w:pPr>
            <w:r w:rsidRPr="00EB6E03">
              <w:rPr>
                <w:color w:val="auto"/>
                <w:lang w:val="en-US"/>
              </w:rPr>
              <w:t>L2</w:t>
            </w:r>
          </w:p>
        </w:tc>
        <w:tc>
          <w:tcPr>
            <w:tcW w:w="376" w:type="pct"/>
            <w:vAlign w:val="center"/>
          </w:tcPr>
          <w:p w:rsidR="008A7C42" w:rsidRPr="00EB6E03" w:rsidRDefault="008A7C42" w:rsidP="008A7C42">
            <w:pPr>
              <w:pStyle w:val="Default"/>
              <w:jc w:val="center"/>
              <w:rPr>
                <w:color w:val="auto"/>
                <w:lang w:val="en-US"/>
              </w:rPr>
            </w:pPr>
            <w:r w:rsidRPr="00EB6E03">
              <w:rPr>
                <w:color w:val="auto"/>
                <w:lang w:val="en-US"/>
              </w:rPr>
              <w:t>L3</w:t>
            </w:r>
          </w:p>
        </w:tc>
        <w:tc>
          <w:tcPr>
            <w:tcW w:w="658" w:type="pct"/>
            <w:vAlign w:val="center"/>
          </w:tcPr>
          <w:p w:rsidR="008A7C42" w:rsidRPr="00EB6E03" w:rsidRDefault="008A7C42" w:rsidP="008A7C42">
            <w:pPr>
              <w:pStyle w:val="Default"/>
              <w:jc w:val="center"/>
              <w:rPr>
                <w:color w:val="auto"/>
                <w:lang w:val="en-US"/>
              </w:rPr>
            </w:pPr>
            <w:r w:rsidRPr="00EB6E03">
              <w:rPr>
                <w:color w:val="auto"/>
                <w:lang w:val="en-US"/>
              </w:rPr>
              <w:t>L4 – L18</w:t>
            </w:r>
          </w:p>
        </w:tc>
        <w:tc>
          <w:tcPr>
            <w:tcW w:w="658" w:type="pct"/>
            <w:vAlign w:val="center"/>
          </w:tcPr>
          <w:p w:rsidR="008A7C42" w:rsidRPr="00EB6E03" w:rsidRDefault="008A7C42" w:rsidP="008A7C42">
            <w:pPr>
              <w:pStyle w:val="Default"/>
              <w:jc w:val="center"/>
              <w:rPr>
                <w:color w:val="auto"/>
                <w:lang w:val="en-US"/>
              </w:rPr>
            </w:pPr>
            <w:r w:rsidRPr="00EB6E03">
              <w:rPr>
                <w:color w:val="auto"/>
                <w:lang w:val="en-US"/>
              </w:rPr>
              <w:t>L5 – L35</w:t>
            </w:r>
          </w:p>
        </w:tc>
        <w:tc>
          <w:tcPr>
            <w:tcW w:w="729" w:type="pct"/>
            <w:vAlign w:val="center"/>
          </w:tcPr>
          <w:p w:rsidR="008A7C42" w:rsidRPr="00EB6E03" w:rsidRDefault="008A7C42" w:rsidP="008A7C42">
            <w:pPr>
              <w:pStyle w:val="Default"/>
              <w:jc w:val="center"/>
              <w:rPr>
                <w:color w:val="auto"/>
                <w:lang w:val="en-US"/>
              </w:rPr>
            </w:pPr>
            <w:r w:rsidRPr="00EB6E03">
              <w:rPr>
                <w:color w:val="auto"/>
                <w:lang w:val="en-US"/>
              </w:rPr>
              <w:t>L20 – L34</w:t>
            </w:r>
          </w:p>
        </w:tc>
        <w:tc>
          <w:tcPr>
            <w:tcW w:w="376" w:type="pct"/>
            <w:vAlign w:val="center"/>
          </w:tcPr>
          <w:p w:rsidR="008A7C42" w:rsidRPr="00EB6E03" w:rsidRDefault="008A7C42" w:rsidP="008A7C42">
            <w:pPr>
              <w:pStyle w:val="Default"/>
              <w:jc w:val="center"/>
              <w:rPr>
                <w:color w:val="auto"/>
                <w:lang w:val="en-US"/>
              </w:rPr>
            </w:pPr>
            <w:r w:rsidRPr="00EB6E03">
              <w:rPr>
                <w:color w:val="auto"/>
                <w:lang w:val="en-US"/>
              </w:rPr>
              <w:t>L36</w:t>
            </w:r>
          </w:p>
        </w:tc>
        <w:tc>
          <w:tcPr>
            <w:tcW w:w="339" w:type="pct"/>
            <w:vAlign w:val="center"/>
          </w:tcPr>
          <w:p w:rsidR="008A7C42" w:rsidRPr="00EB6E03" w:rsidRDefault="008A7C42" w:rsidP="008A7C42">
            <w:pPr>
              <w:pStyle w:val="Default"/>
              <w:jc w:val="center"/>
              <w:rPr>
                <w:color w:val="auto"/>
                <w:lang w:val="en-US"/>
              </w:rPr>
            </w:pPr>
            <w:r w:rsidRPr="00EB6E03">
              <w:rPr>
                <w:color w:val="auto"/>
                <w:lang w:val="en-US"/>
              </w:rPr>
              <w:t>L37</w:t>
            </w:r>
          </w:p>
        </w:tc>
      </w:tr>
      <w:tr w:rsidR="008A7C42" w:rsidRPr="00EB6E03" w:rsidTr="008A7C42">
        <w:tc>
          <w:tcPr>
            <w:tcW w:w="1112" w:type="pct"/>
            <w:vAlign w:val="center"/>
          </w:tcPr>
          <w:p w:rsidR="008A7C42" w:rsidRPr="00EB6E03" w:rsidRDefault="008A7C42" w:rsidP="008A7C42">
            <w:pPr>
              <w:pStyle w:val="Default"/>
              <w:jc w:val="center"/>
              <w:rPr>
                <w:color w:val="auto"/>
              </w:rPr>
            </w:pPr>
            <w:r w:rsidRPr="00EB6E03">
              <w:rPr>
                <w:color w:val="auto"/>
              </w:rPr>
              <w:t xml:space="preserve">Длина участка, </w:t>
            </w:r>
            <w:proofErr w:type="gramStart"/>
            <w:r w:rsidRPr="00EB6E03">
              <w:rPr>
                <w:color w:val="auto"/>
              </w:rPr>
              <w:t>м</w:t>
            </w:r>
            <w:proofErr w:type="gramEnd"/>
          </w:p>
        </w:tc>
        <w:tc>
          <w:tcPr>
            <w:tcW w:w="376" w:type="pct"/>
            <w:vAlign w:val="center"/>
          </w:tcPr>
          <w:p w:rsidR="008A7C42" w:rsidRPr="00EB6E03" w:rsidRDefault="008A7C42" w:rsidP="008A7C42">
            <w:pPr>
              <w:pStyle w:val="Default"/>
              <w:jc w:val="center"/>
              <w:rPr>
                <w:color w:val="auto"/>
                <w:lang w:val="en-US"/>
              </w:rPr>
            </w:pPr>
            <w:r w:rsidRPr="00EB6E03">
              <w:rPr>
                <w:color w:val="auto"/>
                <w:lang w:val="en-US"/>
              </w:rPr>
              <w:t>0,74</w:t>
            </w:r>
          </w:p>
        </w:tc>
        <w:tc>
          <w:tcPr>
            <w:tcW w:w="376" w:type="pct"/>
            <w:vAlign w:val="center"/>
          </w:tcPr>
          <w:p w:rsidR="008A7C42" w:rsidRPr="00EB6E03" w:rsidRDefault="008A7C42" w:rsidP="008A7C42">
            <w:pPr>
              <w:pStyle w:val="Default"/>
              <w:jc w:val="center"/>
              <w:rPr>
                <w:color w:val="auto"/>
                <w:lang w:val="en-US"/>
              </w:rPr>
            </w:pPr>
            <w:r w:rsidRPr="00EB6E03">
              <w:rPr>
                <w:color w:val="auto"/>
                <w:lang w:val="en-US"/>
              </w:rPr>
              <w:t>0,94</w:t>
            </w:r>
          </w:p>
        </w:tc>
        <w:tc>
          <w:tcPr>
            <w:tcW w:w="376" w:type="pct"/>
            <w:vAlign w:val="center"/>
          </w:tcPr>
          <w:p w:rsidR="008A7C42" w:rsidRPr="00EB6E03" w:rsidRDefault="008A7C42" w:rsidP="008A7C42">
            <w:pPr>
              <w:pStyle w:val="Default"/>
              <w:jc w:val="center"/>
              <w:rPr>
                <w:color w:val="auto"/>
                <w:lang w:val="en-US"/>
              </w:rPr>
            </w:pPr>
            <w:r w:rsidRPr="00EB6E03">
              <w:rPr>
                <w:color w:val="auto"/>
                <w:lang w:val="en-US"/>
              </w:rPr>
              <w:t>1,79</w:t>
            </w:r>
          </w:p>
        </w:tc>
        <w:tc>
          <w:tcPr>
            <w:tcW w:w="658" w:type="pct"/>
            <w:vAlign w:val="center"/>
          </w:tcPr>
          <w:p w:rsidR="008A7C42" w:rsidRPr="00EB6E03" w:rsidRDefault="008A7C42" w:rsidP="008A7C42">
            <w:pPr>
              <w:pStyle w:val="Default"/>
              <w:jc w:val="center"/>
              <w:rPr>
                <w:color w:val="auto"/>
                <w:lang w:val="en-US"/>
              </w:rPr>
            </w:pPr>
            <w:r w:rsidRPr="00EB6E03">
              <w:rPr>
                <w:color w:val="auto"/>
                <w:lang w:val="en-US"/>
              </w:rPr>
              <w:t>0,45</w:t>
            </w:r>
          </w:p>
        </w:tc>
        <w:tc>
          <w:tcPr>
            <w:tcW w:w="658" w:type="pct"/>
            <w:vAlign w:val="center"/>
          </w:tcPr>
          <w:p w:rsidR="008A7C42" w:rsidRPr="00EB6E03" w:rsidRDefault="008A7C42" w:rsidP="008A7C42">
            <w:pPr>
              <w:pStyle w:val="Default"/>
              <w:jc w:val="center"/>
              <w:rPr>
                <w:color w:val="auto"/>
                <w:lang w:val="en-US"/>
              </w:rPr>
            </w:pPr>
            <w:r w:rsidRPr="00EB6E03">
              <w:rPr>
                <w:color w:val="auto"/>
                <w:lang w:val="en-US"/>
              </w:rPr>
              <w:t>0,64</w:t>
            </w:r>
          </w:p>
        </w:tc>
        <w:tc>
          <w:tcPr>
            <w:tcW w:w="729" w:type="pct"/>
            <w:vAlign w:val="center"/>
          </w:tcPr>
          <w:p w:rsidR="008A7C42" w:rsidRPr="00EB6E03" w:rsidRDefault="008A7C42" w:rsidP="008A7C42">
            <w:pPr>
              <w:pStyle w:val="Default"/>
              <w:jc w:val="center"/>
              <w:rPr>
                <w:color w:val="auto"/>
                <w:lang w:val="en-US"/>
              </w:rPr>
            </w:pPr>
            <w:r w:rsidRPr="00EB6E03">
              <w:rPr>
                <w:color w:val="auto"/>
                <w:lang w:val="en-US"/>
              </w:rPr>
              <w:t>0,55</w:t>
            </w:r>
          </w:p>
        </w:tc>
        <w:tc>
          <w:tcPr>
            <w:tcW w:w="376" w:type="pct"/>
            <w:vAlign w:val="center"/>
          </w:tcPr>
          <w:p w:rsidR="008A7C42" w:rsidRPr="00EB6E03" w:rsidRDefault="008A7C42" w:rsidP="008A7C42">
            <w:pPr>
              <w:pStyle w:val="Default"/>
              <w:jc w:val="center"/>
              <w:rPr>
                <w:color w:val="auto"/>
                <w:lang w:val="en-US"/>
              </w:rPr>
            </w:pPr>
            <w:r w:rsidRPr="00EB6E03">
              <w:rPr>
                <w:color w:val="auto"/>
                <w:lang w:val="en-US"/>
              </w:rPr>
              <w:t>0,70</w:t>
            </w:r>
          </w:p>
        </w:tc>
        <w:tc>
          <w:tcPr>
            <w:tcW w:w="339" w:type="pct"/>
            <w:vAlign w:val="center"/>
          </w:tcPr>
          <w:p w:rsidR="008A7C42" w:rsidRPr="00EB6E03" w:rsidRDefault="008A7C42" w:rsidP="008A7C42">
            <w:pPr>
              <w:pStyle w:val="Default"/>
              <w:jc w:val="center"/>
              <w:rPr>
                <w:color w:val="auto"/>
                <w:lang w:val="en-US"/>
              </w:rPr>
            </w:pPr>
            <w:r w:rsidRPr="00EB6E03">
              <w:rPr>
                <w:color w:val="auto"/>
                <w:lang w:val="en-US"/>
              </w:rPr>
              <w:t>0,15</w:t>
            </w:r>
          </w:p>
        </w:tc>
      </w:tr>
    </w:tbl>
    <w:p w:rsidR="008A7C42" w:rsidRDefault="008A7C42" w:rsidP="008A7C42">
      <w:pPr>
        <w:pStyle w:val="Default"/>
        <w:jc w:val="both"/>
        <w:rPr>
          <w:color w:val="auto"/>
        </w:rPr>
      </w:pPr>
    </w:p>
    <w:p w:rsidR="008A7C42" w:rsidRPr="00EB6E03" w:rsidRDefault="008A7C42" w:rsidP="008A7C42">
      <w:pPr>
        <w:pStyle w:val="af7"/>
        <w:spacing w:before="0"/>
        <w:rPr>
          <w:rFonts w:ascii="Times New Roman" w:hAnsi="Times New Roman" w:cs="Times New Roman"/>
          <w:sz w:val="24"/>
          <w:szCs w:val="24"/>
          <w:highlight w:val="yellow"/>
        </w:rPr>
      </w:pPr>
      <w:r w:rsidRPr="00EB6E03">
        <w:rPr>
          <w:rFonts w:ascii="Times New Roman" w:hAnsi="Times New Roman" w:cs="Times New Roman"/>
          <w:sz w:val="24"/>
          <w:szCs w:val="24"/>
        </w:rPr>
        <w:t>Задачи и объекты оценки практического задания</w:t>
      </w:r>
    </w:p>
    <w:tbl>
      <w:tblPr>
        <w:tblStyle w:val="a9"/>
        <w:tblW w:w="4889" w:type="pct"/>
        <w:tblInd w:w="108" w:type="dxa"/>
        <w:tblLook w:val="04A0" w:firstRow="1" w:lastRow="0" w:firstColumn="1" w:lastColumn="0" w:noHBand="0" w:noVBand="1"/>
      </w:tblPr>
      <w:tblGrid>
        <w:gridCol w:w="445"/>
        <w:gridCol w:w="2552"/>
        <w:gridCol w:w="4324"/>
        <w:gridCol w:w="2037"/>
      </w:tblGrid>
      <w:tr w:rsidR="008A7C42" w:rsidRPr="00EB6E03" w:rsidTr="008A7C42">
        <w:tc>
          <w:tcPr>
            <w:tcW w:w="191" w:type="pct"/>
            <w:vAlign w:val="center"/>
          </w:tcPr>
          <w:p w:rsidR="008A7C42" w:rsidRPr="00EB6E03" w:rsidRDefault="008A7C42" w:rsidP="008A7C42">
            <w:pPr>
              <w:pStyle w:val="af5"/>
              <w:jc w:val="center"/>
              <w:rPr>
                <w:szCs w:val="24"/>
              </w:rPr>
            </w:pPr>
            <w:r w:rsidRPr="00EB6E03">
              <w:rPr>
                <w:szCs w:val="24"/>
              </w:rPr>
              <w:t>№</w:t>
            </w:r>
          </w:p>
        </w:tc>
        <w:tc>
          <w:tcPr>
            <w:tcW w:w="1379" w:type="pct"/>
            <w:vAlign w:val="center"/>
          </w:tcPr>
          <w:p w:rsidR="008A7C42" w:rsidRPr="00EB6E03" w:rsidRDefault="008A7C42" w:rsidP="008A7C42">
            <w:pPr>
              <w:pStyle w:val="af5"/>
              <w:jc w:val="center"/>
              <w:rPr>
                <w:szCs w:val="24"/>
              </w:rPr>
            </w:pPr>
            <w:r w:rsidRPr="00EB6E03">
              <w:rPr>
                <w:szCs w:val="24"/>
              </w:rPr>
              <w:t>Задачи</w:t>
            </w:r>
          </w:p>
        </w:tc>
        <w:tc>
          <w:tcPr>
            <w:tcW w:w="2326" w:type="pct"/>
            <w:vAlign w:val="center"/>
          </w:tcPr>
          <w:p w:rsidR="008A7C42" w:rsidRPr="00EB6E03" w:rsidRDefault="008A7C42" w:rsidP="008A7C42">
            <w:pPr>
              <w:pStyle w:val="af5"/>
              <w:jc w:val="center"/>
              <w:rPr>
                <w:szCs w:val="24"/>
              </w:rPr>
            </w:pPr>
            <w:r w:rsidRPr="00EB6E03">
              <w:rPr>
                <w:szCs w:val="24"/>
              </w:rPr>
              <w:t>Объект оценки</w:t>
            </w:r>
          </w:p>
        </w:tc>
        <w:tc>
          <w:tcPr>
            <w:tcW w:w="1105" w:type="pct"/>
            <w:vAlign w:val="center"/>
          </w:tcPr>
          <w:p w:rsidR="008A7C42" w:rsidRPr="00EB6E03" w:rsidRDefault="008A7C42" w:rsidP="008A7C42">
            <w:pPr>
              <w:pStyle w:val="af6"/>
              <w:rPr>
                <w:szCs w:val="24"/>
              </w:rPr>
            </w:pPr>
            <w:r w:rsidRPr="00EB6E03">
              <w:rPr>
                <w:szCs w:val="24"/>
              </w:rPr>
              <w:t>Максимальное</w:t>
            </w:r>
          </w:p>
          <w:p w:rsidR="008A7C42" w:rsidRPr="00EB6E03" w:rsidRDefault="008A7C42" w:rsidP="008A7C42">
            <w:pPr>
              <w:pStyle w:val="af6"/>
              <w:rPr>
                <w:szCs w:val="24"/>
              </w:rPr>
            </w:pPr>
            <w:r w:rsidRPr="00EB6E03">
              <w:rPr>
                <w:szCs w:val="24"/>
              </w:rPr>
              <w:t>количество балов</w:t>
            </w:r>
          </w:p>
        </w:tc>
      </w:tr>
      <w:tr w:rsidR="008A7C42" w:rsidRPr="00EB6E03" w:rsidTr="008A7C42">
        <w:tc>
          <w:tcPr>
            <w:tcW w:w="191" w:type="pct"/>
          </w:tcPr>
          <w:p w:rsidR="008A7C42" w:rsidRPr="00EB6E03" w:rsidRDefault="008A7C42" w:rsidP="008A7C42">
            <w:pPr>
              <w:pStyle w:val="af5"/>
              <w:rPr>
                <w:szCs w:val="24"/>
              </w:rPr>
            </w:pPr>
            <w:r w:rsidRPr="00EB6E03">
              <w:rPr>
                <w:szCs w:val="24"/>
              </w:rPr>
              <w:t>1</w:t>
            </w:r>
          </w:p>
        </w:tc>
        <w:tc>
          <w:tcPr>
            <w:tcW w:w="1379" w:type="pct"/>
          </w:tcPr>
          <w:p w:rsidR="008A7C42" w:rsidRPr="00EB6E03" w:rsidRDefault="008A7C42" w:rsidP="008A7C42">
            <w:pPr>
              <w:pStyle w:val="af5"/>
              <w:rPr>
                <w:szCs w:val="24"/>
              </w:rPr>
            </w:pPr>
            <w:r w:rsidRPr="00EB6E03">
              <w:rPr>
                <w:szCs w:val="24"/>
              </w:rPr>
              <w:t>Подготовить провода и кабели</w:t>
            </w:r>
          </w:p>
        </w:tc>
        <w:tc>
          <w:tcPr>
            <w:tcW w:w="2326" w:type="pct"/>
          </w:tcPr>
          <w:p w:rsidR="008A7C42" w:rsidRPr="00EB6E03" w:rsidRDefault="008A7C42" w:rsidP="008A7C42">
            <w:pPr>
              <w:pStyle w:val="af5"/>
              <w:rPr>
                <w:szCs w:val="24"/>
              </w:rPr>
            </w:pPr>
            <w:r w:rsidRPr="00EB6E03">
              <w:rPr>
                <w:szCs w:val="24"/>
              </w:rPr>
              <w:t>Подготовленные провода, кабели для последующих монтажно-сборочных операций</w:t>
            </w:r>
          </w:p>
        </w:tc>
        <w:tc>
          <w:tcPr>
            <w:tcW w:w="1105" w:type="pct"/>
          </w:tcPr>
          <w:p w:rsidR="008A7C42" w:rsidRPr="00EB6E03" w:rsidRDefault="008A7C42" w:rsidP="008A7C42">
            <w:pPr>
              <w:pStyle w:val="af6"/>
              <w:rPr>
                <w:szCs w:val="24"/>
              </w:rPr>
            </w:pPr>
            <w:r w:rsidRPr="00EB6E03">
              <w:rPr>
                <w:szCs w:val="24"/>
              </w:rPr>
              <w:t>10</w:t>
            </w:r>
          </w:p>
        </w:tc>
      </w:tr>
      <w:tr w:rsidR="008A7C42" w:rsidRPr="00EB6E03" w:rsidTr="008A7C42">
        <w:tc>
          <w:tcPr>
            <w:tcW w:w="191" w:type="pct"/>
          </w:tcPr>
          <w:p w:rsidR="008A7C42" w:rsidRPr="00EB6E03" w:rsidRDefault="008A7C42" w:rsidP="008A7C42">
            <w:pPr>
              <w:pStyle w:val="af5"/>
              <w:rPr>
                <w:szCs w:val="24"/>
              </w:rPr>
            </w:pPr>
            <w:r w:rsidRPr="00EB6E03">
              <w:rPr>
                <w:szCs w:val="24"/>
              </w:rPr>
              <w:t>2</w:t>
            </w:r>
          </w:p>
        </w:tc>
        <w:tc>
          <w:tcPr>
            <w:tcW w:w="1379" w:type="pct"/>
          </w:tcPr>
          <w:p w:rsidR="008A7C42" w:rsidRPr="00EB6E03" w:rsidRDefault="008A7C42" w:rsidP="008A7C42">
            <w:pPr>
              <w:pStyle w:val="af5"/>
              <w:rPr>
                <w:szCs w:val="24"/>
              </w:rPr>
            </w:pPr>
            <w:r w:rsidRPr="00EB6E03">
              <w:rPr>
                <w:szCs w:val="24"/>
              </w:rPr>
              <w:t>Изготовить жгут</w:t>
            </w:r>
          </w:p>
        </w:tc>
        <w:tc>
          <w:tcPr>
            <w:tcW w:w="2326" w:type="pct"/>
          </w:tcPr>
          <w:p w:rsidR="008A7C42" w:rsidRPr="00EB6E03" w:rsidRDefault="008A7C42" w:rsidP="008A7C42">
            <w:pPr>
              <w:pStyle w:val="af5"/>
              <w:rPr>
                <w:szCs w:val="24"/>
              </w:rPr>
            </w:pPr>
            <w:r w:rsidRPr="00EB6E03">
              <w:rPr>
                <w:szCs w:val="24"/>
              </w:rPr>
              <w:t>Изготовленный жгут</w:t>
            </w:r>
          </w:p>
        </w:tc>
        <w:tc>
          <w:tcPr>
            <w:tcW w:w="1105" w:type="pct"/>
          </w:tcPr>
          <w:p w:rsidR="008A7C42" w:rsidRPr="00EB6E03" w:rsidRDefault="008A7C42" w:rsidP="008A7C42">
            <w:pPr>
              <w:pStyle w:val="af6"/>
              <w:rPr>
                <w:szCs w:val="24"/>
              </w:rPr>
            </w:pPr>
            <w:r w:rsidRPr="00EB6E03">
              <w:rPr>
                <w:szCs w:val="24"/>
              </w:rPr>
              <w:t>15</w:t>
            </w:r>
          </w:p>
        </w:tc>
      </w:tr>
      <w:tr w:rsidR="008A7C42" w:rsidRPr="00EB6E03" w:rsidTr="008A7C42">
        <w:tc>
          <w:tcPr>
            <w:tcW w:w="191" w:type="pct"/>
          </w:tcPr>
          <w:p w:rsidR="008A7C42" w:rsidRPr="00EB6E03" w:rsidRDefault="008A7C42" w:rsidP="008A7C42">
            <w:pPr>
              <w:pStyle w:val="af5"/>
              <w:rPr>
                <w:szCs w:val="24"/>
              </w:rPr>
            </w:pPr>
          </w:p>
        </w:tc>
        <w:tc>
          <w:tcPr>
            <w:tcW w:w="1379" w:type="pct"/>
          </w:tcPr>
          <w:p w:rsidR="008A7C42" w:rsidRPr="00EB6E03" w:rsidRDefault="008A7C42" w:rsidP="008A7C42">
            <w:pPr>
              <w:pStyle w:val="af5"/>
              <w:rPr>
                <w:szCs w:val="24"/>
              </w:rPr>
            </w:pPr>
            <w:r w:rsidRPr="00EB6E03">
              <w:rPr>
                <w:szCs w:val="24"/>
              </w:rPr>
              <w:t>Итого</w:t>
            </w:r>
          </w:p>
        </w:tc>
        <w:tc>
          <w:tcPr>
            <w:tcW w:w="2326" w:type="pct"/>
          </w:tcPr>
          <w:p w:rsidR="008A7C42" w:rsidRPr="00EB6E03" w:rsidRDefault="008A7C42" w:rsidP="008A7C42">
            <w:pPr>
              <w:pStyle w:val="af5"/>
              <w:rPr>
                <w:szCs w:val="24"/>
              </w:rPr>
            </w:pPr>
            <w:r w:rsidRPr="00EB6E03">
              <w:rPr>
                <w:szCs w:val="24"/>
              </w:rPr>
              <w:t>Итого</w:t>
            </w:r>
          </w:p>
        </w:tc>
        <w:tc>
          <w:tcPr>
            <w:tcW w:w="1105" w:type="pct"/>
          </w:tcPr>
          <w:p w:rsidR="008A7C42" w:rsidRPr="00EB6E03" w:rsidRDefault="008A7C42" w:rsidP="008A7C42">
            <w:pPr>
              <w:pStyle w:val="af6"/>
              <w:rPr>
                <w:szCs w:val="24"/>
              </w:rPr>
            </w:pPr>
            <w:r w:rsidRPr="00EB6E03">
              <w:rPr>
                <w:szCs w:val="24"/>
              </w:rPr>
              <w:t>25</w:t>
            </w:r>
          </w:p>
        </w:tc>
      </w:tr>
    </w:tbl>
    <w:p w:rsidR="008A7C42" w:rsidRPr="00EB6E03" w:rsidRDefault="008A7C42" w:rsidP="008A7C42">
      <w:pPr>
        <w:pStyle w:val="af5"/>
        <w:rPr>
          <w:szCs w:val="24"/>
        </w:rPr>
      </w:pPr>
    </w:p>
    <w:p w:rsidR="008A7C42" w:rsidRPr="00EB6E03" w:rsidRDefault="008A7C42" w:rsidP="008A7C42">
      <w:pPr>
        <w:pStyle w:val="af7"/>
        <w:spacing w:before="0"/>
        <w:rPr>
          <w:rFonts w:ascii="Times New Roman" w:hAnsi="Times New Roman" w:cs="Times New Roman"/>
          <w:sz w:val="24"/>
          <w:szCs w:val="24"/>
        </w:rPr>
      </w:pPr>
      <w:r w:rsidRPr="00EB6E03">
        <w:rPr>
          <w:rFonts w:ascii="Times New Roman" w:hAnsi="Times New Roman" w:cs="Times New Roman"/>
          <w:sz w:val="24"/>
          <w:szCs w:val="24"/>
        </w:rPr>
        <w:t>Условия выполнения задания</w:t>
      </w:r>
    </w:p>
    <w:p w:rsidR="008A7C42" w:rsidRPr="00EB6E03" w:rsidRDefault="008A7C42" w:rsidP="008A7C42">
      <w:pPr>
        <w:pStyle w:val="af5"/>
        <w:rPr>
          <w:szCs w:val="24"/>
        </w:rPr>
      </w:pPr>
      <w:r w:rsidRPr="00EB6E03">
        <w:rPr>
          <w:szCs w:val="24"/>
        </w:rPr>
        <w:t>Допускается использование справочной и нормативной литературы.</w:t>
      </w:r>
    </w:p>
    <w:p w:rsidR="008A7C42" w:rsidRPr="00F6733A" w:rsidRDefault="008A7C42" w:rsidP="00F6733A">
      <w:pPr>
        <w:pStyle w:val="af7"/>
        <w:spacing w:before="0"/>
        <w:rPr>
          <w:rFonts w:ascii="Times New Roman" w:hAnsi="Times New Roman" w:cs="Times New Roman"/>
          <w:sz w:val="24"/>
          <w:szCs w:val="24"/>
        </w:rPr>
      </w:pPr>
      <w:r w:rsidRPr="00F6733A">
        <w:rPr>
          <w:rFonts w:ascii="Times New Roman" w:hAnsi="Times New Roman" w:cs="Times New Roman"/>
          <w:sz w:val="24"/>
          <w:szCs w:val="24"/>
        </w:rPr>
        <w:lastRenderedPageBreak/>
        <w:t>Рекомендуемая литература:</w:t>
      </w:r>
    </w:p>
    <w:p w:rsidR="008A7C42" w:rsidRDefault="008A7C42" w:rsidP="008A7C42">
      <w:pPr>
        <w:pStyle w:val="-0"/>
        <w:numPr>
          <w:ilvl w:val="0"/>
          <w:numId w:val="13"/>
        </w:numPr>
        <w:ind w:left="0" w:firstLine="311"/>
        <w:rPr>
          <w:szCs w:val="24"/>
        </w:rPr>
      </w:pPr>
      <w:r w:rsidRPr="00EB6E03">
        <w:rPr>
          <w:szCs w:val="24"/>
        </w:rPr>
        <w:t xml:space="preserve">ГОСТ 23587-96. Монтаж электрический радиоэлектронной аппаратуры и приборов. Технические требования к разделке монтажных проводов и креплению </w:t>
      </w:r>
      <w:r>
        <w:rPr>
          <w:szCs w:val="24"/>
        </w:rPr>
        <w:t>жил.</w:t>
      </w:r>
    </w:p>
    <w:p w:rsidR="008A7C42" w:rsidRPr="00561C70" w:rsidRDefault="008A7C42" w:rsidP="008A7C42">
      <w:pPr>
        <w:pStyle w:val="-0"/>
        <w:numPr>
          <w:ilvl w:val="0"/>
          <w:numId w:val="13"/>
        </w:numPr>
        <w:ind w:left="0" w:firstLine="311"/>
        <w:rPr>
          <w:szCs w:val="24"/>
        </w:rPr>
      </w:pPr>
      <w:r w:rsidRPr="00561C70">
        <w:rPr>
          <w:szCs w:val="24"/>
        </w:rPr>
        <w:t>ГОСТ 23586-96. Монтаж электрический радиоэлектронной аппаратуры и приборов. Технические требования к жгутам и их креплению.</w:t>
      </w:r>
    </w:p>
    <w:p w:rsidR="008A7C42" w:rsidRDefault="008A7C42" w:rsidP="008A7C42">
      <w:pPr>
        <w:pStyle w:val="-0"/>
        <w:numPr>
          <w:ilvl w:val="0"/>
          <w:numId w:val="13"/>
        </w:numPr>
        <w:ind w:left="0" w:firstLine="311"/>
        <w:rPr>
          <w:szCs w:val="24"/>
        </w:rPr>
      </w:pPr>
      <w:r w:rsidRPr="00EB6E03">
        <w:rPr>
          <w:szCs w:val="24"/>
        </w:rPr>
        <w:t>ГОСТ 23594-79. Монтаж электрический радиоэлектронной апп</w:t>
      </w:r>
      <w:r>
        <w:rPr>
          <w:szCs w:val="24"/>
        </w:rPr>
        <w:t>аратуры и приборов. Маркировка.</w:t>
      </w:r>
    </w:p>
    <w:p w:rsidR="008A7C42" w:rsidRPr="00EB6E03" w:rsidRDefault="008A7C42" w:rsidP="008A7C42">
      <w:pPr>
        <w:pStyle w:val="-0"/>
        <w:numPr>
          <w:ilvl w:val="0"/>
          <w:numId w:val="13"/>
        </w:numPr>
        <w:ind w:left="0" w:firstLine="311"/>
        <w:rPr>
          <w:szCs w:val="24"/>
        </w:rPr>
      </w:pPr>
      <w:r w:rsidRPr="00EB6E03">
        <w:rPr>
          <w:szCs w:val="24"/>
        </w:rPr>
        <w:t xml:space="preserve">ОСТ 92-0286-2000. Монтаж электрический радиоэлектронной аппаратуры. Общие технические требования. </w:t>
      </w:r>
    </w:p>
    <w:p w:rsidR="008A7C42" w:rsidRPr="00EB6E03" w:rsidRDefault="008A7C42" w:rsidP="008A7C42">
      <w:pPr>
        <w:pStyle w:val="-0"/>
        <w:numPr>
          <w:ilvl w:val="0"/>
          <w:numId w:val="13"/>
        </w:numPr>
        <w:ind w:left="0" w:firstLine="311"/>
        <w:rPr>
          <w:szCs w:val="24"/>
        </w:rPr>
      </w:pPr>
      <w:r w:rsidRPr="00EB6E03">
        <w:rPr>
          <w:szCs w:val="24"/>
        </w:rPr>
        <w:t xml:space="preserve">ОСТ 4Г 0.054.317-84. Пайка конструкционная в производстве </w:t>
      </w:r>
      <w:r w:rsidRPr="00EB6E03">
        <w:rPr>
          <w:szCs w:val="24"/>
          <w:shd w:val="clear" w:color="auto" w:fill="FFFFFF"/>
        </w:rPr>
        <w:t xml:space="preserve">радиоэлектронной аппаратуры. Типовые технологические процессы. </w:t>
      </w:r>
    </w:p>
    <w:p w:rsidR="008A7C42" w:rsidRPr="00EB6E03" w:rsidRDefault="008A7C42" w:rsidP="008A7C42">
      <w:pPr>
        <w:pStyle w:val="-0"/>
        <w:numPr>
          <w:ilvl w:val="0"/>
          <w:numId w:val="13"/>
        </w:numPr>
        <w:ind w:left="0" w:firstLine="311"/>
        <w:rPr>
          <w:szCs w:val="24"/>
        </w:rPr>
      </w:pPr>
      <w:r w:rsidRPr="00EB6E03">
        <w:rPr>
          <w:szCs w:val="24"/>
        </w:rPr>
        <w:t>ОСТ 4Г 0.054.263-80. Аппаратура радиоэлектронная. Сборочно-монтажное прои</w:t>
      </w:r>
      <w:r w:rsidRPr="00EB6E03">
        <w:rPr>
          <w:szCs w:val="24"/>
        </w:rPr>
        <w:t>з</w:t>
      </w:r>
      <w:r w:rsidRPr="00EB6E03">
        <w:rPr>
          <w:szCs w:val="24"/>
        </w:rPr>
        <w:t>водство. Подготовка проводов, сборка жгутов и кабелей. Типовые технологические оп</w:t>
      </w:r>
      <w:r w:rsidRPr="00EB6E03">
        <w:rPr>
          <w:szCs w:val="24"/>
        </w:rPr>
        <w:t>е</w:t>
      </w:r>
      <w:r w:rsidRPr="00EB6E03">
        <w:rPr>
          <w:szCs w:val="24"/>
        </w:rPr>
        <w:t xml:space="preserve">рации. </w:t>
      </w:r>
    </w:p>
    <w:p w:rsidR="008A7C42" w:rsidRPr="00561C70" w:rsidRDefault="008A7C42" w:rsidP="008A7C42">
      <w:pPr>
        <w:pStyle w:val="-0"/>
        <w:numPr>
          <w:ilvl w:val="0"/>
          <w:numId w:val="13"/>
        </w:numPr>
        <w:ind w:left="0" w:firstLine="311"/>
        <w:rPr>
          <w:szCs w:val="24"/>
        </w:rPr>
      </w:pPr>
      <w:r w:rsidRPr="00EB6E03">
        <w:rPr>
          <w:szCs w:val="24"/>
          <w:shd w:val="clear" w:color="auto" w:fill="FFFFFF"/>
        </w:rPr>
        <w:t>ОСТ 4Г 0.054.077-73. Пайка в производстве радиоэлектронной аппаратуры. Тип</w:t>
      </w:r>
      <w:r w:rsidRPr="00EB6E03">
        <w:rPr>
          <w:szCs w:val="24"/>
          <w:shd w:val="clear" w:color="auto" w:fill="FFFFFF"/>
        </w:rPr>
        <w:t>о</w:t>
      </w:r>
      <w:r w:rsidRPr="00EB6E03">
        <w:rPr>
          <w:szCs w:val="24"/>
          <w:shd w:val="clear" w:color="auto" w:fill="FFFFFF"/>
        </w:rPr>
        <w:t xml:space="preserve">вые технологические процессы. </w:t>
      </w:r>
    </w:p>
    <w:p w:rsidR="008A7C42" w:rsidRPr="00EB6E03" w:rsidRDefault="008A7C42" w:rsidP="008A7C42">
      <w:pPr>
        <w:pStyle w:val="-0"/>
        <w:numPr>
          <w:ilvl w:val="0"/>
          <w:numId w:val="13"/>
        </w:numPr>
        <w:ind w:left="0" w:firstLine="311"/>
        <w:rPr>
          <w:szCs w:val="24"/>
        </w:rPr>
      </w:pPr>
      <w:r w:rsidRPr="00EB6E03">
        <w:rPr>
          <w:szCs w:val="24"/>
        </w:rPr>
        <w:t xml:space="preserve">Алиев И.И. Электротехнический справочник. М.: ИП </w:t>
      </w:r>
      <w:proofErr w:type="spellStart"/>
      <w:r w:rsidRPr="00EB6E03">
        <w:rPr>
          <w:szCs w:val="24"/>
        </w:rPr>
        <w:t>РадиоСофт</w:t>
      </w:r>
      <w:proofErr w:type="spellEnd"/>
      <w:r w:rsidRPr="00EB6E03">
        <w:rPr>
          <w:szCs w:val="24"/>
        </w:rPr>
        <w:t>, 2010. 384 с. (или другое аналогичное издание).</w:t>
      </w:r>
    </w:p>
    <w:p w:rsidR="008A7C42" w:rsidRPr="00EB6E03" w:rsidRDefault="008A7C42" w:rsidP="008A7C42">
      <w:pPr>
        <w:pStyle w:val="-0"/>
        <w:numPr>
          <w:ilvl w:val="0"/>
          <w:numId w:val="13"/>
        </w:numPr>
        <w:ind w:left="0" w:firstLine="311"/>
        <w:rPr>
          <w:szCs w:val="24"/>
        </w:rPr>
      </w:pPr>
      <w:proofErr w:type="spellStart"/>
      <w:r w:rsidRPr="00EB6E03">
        <w:rPr>
          <w:szCs w:val="24"/>
        </w:rPr>
        <w:t>Кузенев</w:t>
      </w:r>
      <w:proofErr w:type="spellEnd"/>
      <w:r w:rsidRPr="00EB6E03">
        <w:rPr>
          <w:szCs w:val="24"/>
        </w:rPr>
        <w:t xml:space="preserve"> В.Ю., </w:t>
      </w:r>
      <w:proofErr w:type="spellStart"/>
      <w:r w:rsidRPr="00EB6E03">
        <w:rPr>
          <w:szCs w:val="24"/>
        </w:rPr>
        <w:t>Крехова</w:t>
      </w:r>
      <w:proofErr w:type="spellEnd"/>
      <w:r w:rsidRPr="00EB6E03">
        <w:rPr>
          <w:szCs w:val="24"/>
        </w:rPr>
        <w:t xml:space="preserve"> О.В. Кабели, провода и материалы для кабельной инд</w:t>
      </w:r>
      <w:r w:rsidRPr="00EB6E03">
        <w:rPr>
          <w:szCs w:val="24"/>
        </w:rPr>
        <w:t>у</w:t>
      </w:r>
      <w:r w:rsidRPr="00EB6E03">
        <w:rPr>
          <w:szCs w:val="24"/>
        </w:rPr>
        <w:t>стрии: технический справочник. М.: Издательство «Нефть и газ», 2006. 360 с. (или другое аналогичное издание).</w:t>
      </w:r>
    </w:p>
    <w:p w:rsidR="008A7C42" w:rsidRPr="00EB6E03" w:rsidRDefault="008A7C42" w:rsidP="008A7C42">
      <w:pPr>
        <w:pStyle w:val="af7"/>
        <w:rPr>
          <w:rFonts w:ascii="Times New Roman" w:hAnsi="Times New Roman" w:cs="Times New Roman"/>
          <w:sz w:val="24"/>
          <w:szCs w:val="24"/>
        </w:rPr>
      </w:pPr>
      <w:r w:rsidRPr="00EB6E03">
        <w:rPr>
          <w:rFonts w:ascii="Times New Roman" w:hAnsi="Times New Roman" w:cs="Times New Roman"/>
          <w:sz w:val="24"/>
          <w:szCs w:val="24"/>
        </w:rPr>
        <w:t>Место выполнения задания</w:t>
      </w:r>
    </w:p>
    <w:p w:rsidR="008A7C42" w:rsidRPr="00EB6E03" w:rsidRDefault="008A7C42" w:rsidP="008A7C42">
      <w:pPr>
        <w:pStyle w:val="af5"/>
        <w:rPr>
          <w:szCs w:val="24"/>
        </w:rPr>
      </w:pPr>
      <w:r w:rsidRPr="00EB6E03">
        <w:rPr>
          <w:szCs w:val="24"/>
        </w:rPr>
        <w:t>1. Сборочно-монтажный цех или учебная мастерская.</w:t>
      </w:r>
    </w:p>
    <w:p w:rsidR="008A7C42" w:rsidRPr="00EB6E03" w:rsidRDefault="008A7C42" w:rsidP="008A7C42">
      <w:pPr>
        <w:pStyle w:val="af5"/>
        <w:rPr>
          <w:szCs w:val="24"/>
        </w:rPr>
      </w:pPr>
      <w:r w:rsidRPr="00EB6E03">
        <w:rPr>
          <w:szCs w:val="24"/>
        </w:rPr>
        <w:t>2. Рабочее место сборщика изделий электронной техники.</w:t>
      </w:r>
    </w:p>
    <w:p w:rsidR="008A7C42" w:rsidRPr="00EB6E03" w:rsidRDefault="008A7C42" w:rsidP="008A7C42">
      <w:pPr>
        <w:pStyle w:val="af7"/>
        <w:rPr>
          <w:rFonts w:ascii="Times New Roman" w:hAnsi="Times New Roman" w:cs="Times New Roman"/>
          <w:sz w:val="24"/>
          <w:szCs w:val="24"/>
        </w:rPr>
      </w:pPr>
      <w:r w:rsidRPr="00EB6E03">
        <w:rPr>
          <w:rFonts w:ascii="Times New Roman" w:hAnsi="Times New Roman" w:cs="Times New Roman"/>
          <w:sz w:val="24"/>
          <w:szCs w:val="24"/>
        </w:rPr>
        <w:t>Максимальное время выполнения задания</w:t>
      </w:r>
    </w:p>
    <w:p w:rsidR="008A7C42" w:rsidRPr="00EB6E03" w:rsidRDefault="008A7C42" w:rsidP="008A7C42">
      <w:pPr>
        <w:pStyle w:val="af5"/>
        <w:rPr>
          <w:szCs w:val="24"/>
        </w:rPr>
      </w:pPr>
      <w:r w:rsidRPr="00EB6E03">
        <w:rPr>
          <w:szCs w:val="24"/>
        </w:rPr>
        <w:t xml:space="preserve">Максимальное время выполнения задания: 120 мин., в том числе: </w:t>
      </w:r>
    </w:p>
    <w:p w:rsidR="008A7C42" w:rsidRPr="00EB6E03" w:rsidRDefault="008A7C42" w:rsidP="008A7C42">
      <w:pPr>
        <w:pStyle w:val="af5"/>
        <w:numPr>
          <w:ilvl w:val="0"/>
          <w:numId w:val="12"/>
        </w:numPr>
        <w:ind w:left="1134" w:hanging="283"/>
        <w:rPr>
          <w:szCs w:val="24"/>
        </w:rPr>
      </w:pPr>
      <w:r w:rsidRPr="00EB6E03">
        <w:rPr>
          <w:szCs w:val="24"/>
        </w:rPr>
        <w:t>подготовка проводов и кабелей – 45 минут;</w:t>
      </w:r>
    </w:p>
    <w:p w:rsidR="008A7C42" w:rsidRPr="00EB6E03" w:rsidRDefault="008A7C42" w:rsidP="008A7C42">
      <w:pPr>
        <w:pStyle w:val="af5"/>
        <w:numPr>
          <w:ilvl w:val="0"/>
          <w:numId w:val="12"/>
        </w:numPr>
        <w:spacing w:after="240"/>
        <w:ind w:left="1134" w:hanging="283"/>
        <w:rPr>
          <w:szCs w:val="24"/>
        </w:rPr>
      </w:pPr>
      <w:r w:rsidRPr="00EB6E03">
        <w:rPr>
          <w:szCs w:val="24"/>
        </w:rPr>
        <w:t>изготовление жгута – 75 минут.</w:t>
      </w:r>
      <w:bookmarkStart w:id="34" w:name="_GoBack"/>
      <w:bookmarkEnd w:id="34"/>
    </w:p>
    <w:sectPr w:rsidR="008A7C42" w:rsidRPr="00EB6E03" w:rsidSect="00E2267F">
      <w:pgSz w:w="11906" w:h="16838" w:code="9"/>
      <w:pgMar w:top="1134" w:right="851" w:bottom="1134" w:left="1701" w:header="454"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ECDCEC7" w15:done="0"/>
  <w15:commentEx w15:paraId="1882A042" w15:paraIdParent="5ECDCEC7" w15:done="0"/>
  <w15:commentEx w15:paraId="664AB008" w15:done="0"/>
  <w15:commentEx w15:paraId="5A501B9D" w15:paraIdParent="664AB008" w15:done="0"/>
  <w15:commentEx w15:paraId="4E4047C7" w15:done="0"/>
  <w15:commentEx w15:paraId="130E6CCC" w15:paraIdParent="4E4047C7" w15:done="0"/>
  <w15:commentEx w15:paraId="2B7076DF" w15:done="0"/>
  <w15:commentEx w15:paraId="148D1BA9" w15:paraIdParent="2B7076DF" w15:done="0"/>
  <w15:commentEx w15:paraId="046AE349" w15:done="0"/>
  <w15:commentEx w15:paraId="139E268A" w15:paraIdParent="046AE349" w15:done="0"/>
  <w15:commentEx w15:paraId="35392665" w15:done="0"/>
  <w15:commentEx w15:paraId="6C82B540" w15:paraIdParent="3539266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7431" w:rsidRDefault="008B7431" w:rsidP="00C34705">
      <w:pPr>
        <w:spacing w:after="0" w:line="240" w:lineRule="auto"/>
      </w:pPr>
      <w:r>
        <w:separator/>
      </w:r>
    </w:p>
    <w:p w:rsidR="008B7431" w:rsidRDefault="008B7431"/>
  </w:endnote>
  <w:endnote w:type="continuationSeparator" w:id="0">
    <w:p w:rsidR="008B7431" w:rsidRDefault="008B7431" w:rsidP="00C34705">
      <w:pPr>
        <w:spacing w:after="0" w:line="240" w:lineRule="auto"/>
      </w:pPr>
      <w:r>
        <w:continuationSeparator/>
      </w:r>
    </w:p>
    <w:p w:rsidR="008B7431" w:rsidRDefault="008B74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2A8" w:rsidRPr="003343B6" w:rsidRDefault="00FD2793" w:rsidP="003343B6">
    <w:pPr>
      <w:pStyle w:val="a6"/>
    </w:pPr>
    <w:r>
      <w:fldChar w:fldCharType="begin"/>
    </w:r>
    <w:r>
      <w:instrText>PAGE   \* MERGEFORMAT</w:instrText>
    </w:r>
    <w:r>
      <w:fldChar w:fldCharType="separate"/>
    </w:r>
    <w:r>
      <w:rPr>
        <w:noProof/>
      </w:rPr>
      <w:t>6</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7431" w:rsidRDefault="008B7431" w:rsidP="00C34705">
      <w:pPr>
        <w:spacing w:after="0" w:line="240" w:lineRule="auto"/>
      </w:pPr>
      <w:r>
        <w:separator/>
      </w:r>
    </w:p>
    <w:p w:rsidR="008B7431" w:rsidRDefault="008B7431"/>
  </w:footnote>
  <w:footnote w:type="continuationSeparator" w:id="0">
    <w:p w:rsidR="008B7431" w:rsidRDefault="008B7431" w:rsidP="00C34705">
      <w:pPr>
        <w:spacing w:after="0" w:line="240" w:lineRule="auto"/>
      </w:pPr>
      <w:r>
        <w:continuationSeparator/>
      </w:r>
    </w:p>
    <w:p w:rsidR="008B7431" w:rsidRDefault="008B743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Num2"/>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lef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lef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left"/>
      <w:pPr>
        <w:tabs>
          <w:tab w:val="num" w:pos="0"/>
        </w:tabs>
        <w:ind w:left="6120" w:hanging="180"/>
      </w:pPr>
    </w:lvl>
  </w:abstractNum>
  <w:abstractNum w:abstractNumId="1">
    <w:nsid w:val="02A117AB"/>
    <w:multiLevelType w:val="hybridMultilevel"/>
    <w:tmpl w:val="32A40D72"/>
    <w:lvl w:ilvl="0" w:tplc="5A58422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3B323E"/>
    <w:multiLevelType w:val="hybridMultilevel"/>
    <w:tmpl w:val="40BA8D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EC729AE"/>
    <w:multiLevelType w:val="hybridMultilevel"/>
    <w:tmpl w:val="FF3AD7DC"/>
    <w:lvl w:ilvl="0" w:tplc="07E4F42C">
      <w:start w:val="1"/>
      <w:numFmt w:val="decimal"/>
      <w:lvlText w:val="%1."/>
      <w:lvlJc w:val="left"/>
      <w:pPr>
        <w:ind w:left="883" w:hanging="570"/>
      </w:pPr>
      <w:rPr>
        <w:rFonts w:hint="default"/>
      </w:rPr>
    </w:lvl>
    <w:lvl w:ilvl="1" w:tplc="04190019" w:tentative="1">
      <w:start w:val="1"/>
      <w:numFmt w:val="lowerLetter"/>
      <w:lvlText w:val="%2."/>
      <w:lvlJc w:val="left"/>
      <w:pPr>
        <w:ind w:left="1393" w:hanging="360"/>
      </w:pPr>
    </w:lvl>
    <w:lvl w:ilvl="2" w:tplc="0419001B" w:tentative="1">
      <w:start w:val="1"/>
      <w:numFmt w:val="lowerRoman"/>
      <w:lvlText w:val="%3."/>
      <w:lvlJc w:val="right"/>
      <w:pPr>
        <w:ind w:left="2113" w:hanging="180"/>
      </w:pPr>
    </w:lvl>
    <w:lvl w:ilvl="3" w:tplc="0419000F" w:tentative="1">
      <w:start w:val="1"/>
      <w:numFmt w:val="decimal"/>
      <w:lvlText w:val="%4."/>
      <w:lvlJc w:val="left"/>
      <w:pPr>
        <w:ind w:left="2833" w:hanging="360"/>
      </w:pPr>
    </w:lvl>
    <w:lvl w:ilvl="4" w:tplc="04190019" w:tentative="1">
      <w:start w:val="1"/>
      <w:numFmt w:val="lowerLetter"/>
      <w:lvlText w:val="%5."/>
      <w:lvlJc w:val="left"/>
      <w:pPr>
        <w:ind w:left="3553" w:hanging="360"/>
      </w:pPr>
    </w:lvl>
    <w:lvl w:ilvl="5" w:tplc="0419001B" w:tentative="1">
      <w:start w:val="1"/>
      <w:numFmt w:val="lowerRoman"/>
      <w:lvlText w:val="%6."/>
      <w:lvlJc w:val="right"/>
      <w:pPr>
        <w:ind w:left="4273" w:hanging="180"/>
      </w:pPr>
    </w:lvl>
    <w:lvl w:ilvl="6" w:tplc="0419000F" w:tentative="1">
      <w:start w:val="1"/>
      <w:numFmt w:val="decimal"/>
      <w:lvlText w:val="%7."/>
      <w:lvlJc w:val="left"/>
      <w:pPr>
        <w:ind w:left="4993" w:hanging="360"/>
      </w:pPr>
    </w:lvl>
    <w:lvl w:ilvl="7" w:tplc="04190019" w:tentative="1">
      <w:start w:val="1"/>
      <w:numFmt w:val="lowerLetter"/>
      <w:lvlText w:val="%8."/>
      <w:lvlJc w:val="left"/>
      <w:pPr>
        <w:ind w:left="5713" w:hanging="360"/>
      </w:pPr>
    </w:lvl>
    <w:lvl w:ilvl="8" w:tplc="0419001B" w:tentative="1">
      <w:start w:val="1"/>
      <w:numFmt w:val="lowerRoman"/>
      <w:lvlText w:val="%9."/>
      <w:lvlJc w:val="right"/>
      <w:pPr>
        <w:ind w:left="6433" w:hanging="180"/>
      </w:pPr>
    </w:lvl>
  </w:abstractNum>
  <w:abstractNum w:abstractNumId="4">
    <w:nsid w:val="14D6125E"/>
    <w:multiLevelType w:val="hybridMultilevel"/>
    <w:tmpl w:val="86981A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6C131A1"/>
    <w:multiLevelType w:val="hybridMultilevel"/>
    <w:tmpl w:val="0598F3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AAD1F30"/>
    <w:multiLevelType w:val="hybridMultilevel"/>
    <w:tmpl w:val="714AB2F6"/>
    <w:lvl w:ilvl="0" w:tplc="BE94DD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B5304B4"/>
    <w:multiLevelType w:val="hybridMultilevel"/>
    <w:tmpl w:val="37809C36"/>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8">
    <w:nsid w:val="22BE0F4E"/>
    <w:multiLevelType w:val="hybridMultilevel"/>
    <w:tmpl w:val="8C0079E8"/>
    <w:lvl w:ilvl="0" w:tplc="C36A3B7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6DB5DCB"/>
    <w:multiLevelType w:val="hybridMultilevel"/>
    <w:tmpl w:val="12FC8B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46D4281"/>
    <w:multiLevelType w:val="hybridMultilevel"/>
    <w:tmpl w:val="3D042F5C"/>
    <w:lvl w:ilvl="0" w:tplc="BE94DD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9B26DCF"/>
    <w:multiLevelType w:val="hybridMultilevel"/>
    <w:tmpl w:val="AB9AA5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D131BB1"/>
    <w:multiLevelType w:val="hybridMultilevel"/>
    <w:tmpl w:val="1CEA87EA"/>
    <w:lvl w:ilvl="0" w:tplc="B84CED7C">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E1C3FE6"/>
    <w:multiLevelType w:val="hybridMultilevel"/>
    <w:tmpl w:val="47503C3A"/>
    <w:lvl w:ilvl="0" w:tplc="F15AD21A">
      <w:start w:val="1"/>
      <w:numFmt w:val="bullet"/>
      <w:pStyle w:val="a"/>
      <w:lvlText w:val=""/>
      <w:lvlJc w:val="left"/>
      <w:pPr>
        <w:ind w:left="1033" w:hanging="360"/>
      </w:pPr>
      <w:rPr>
        <w:rFonts w:ascii="Symbol" w:hAnsi="Symbol" w:hint="default"/>
      </w:rPr>
    </w:lvl>
    <w:lvl w:ilvl="1" w:tplc="04190003" w:tentative="1">
      <w:start w:val="1"/>
      <w:numFmt w:val="bullet"/>
      <w:lvlText w:val="o"/>
      <w:lvlJc w:val="left"/>
      <w:pPr>
        <w:ind w:left="1753" w:hanging="360"/>
      </w:pPr>
      <w:rPr>
        <w:rFonts w:ascii="Courier New" w:hAnsi="Courier New" w:cs="Courier New" w:hint="default"/>
      </w:rPr>
    </w:lvl>
    <w:lvl w:ilvl="2" w:tplc="04190005" w:tentative="1">
      <w:start w:val="1"/>
      <w:numFmt w:val="bullet"/>
      <w:lvlText w:val=""/>
      <w:lvlJc w:val="left"/>
      <w:pPr>
        <w:ind w:left="2473" w:hanging="360"/>
      </w:pPr>
      <w:rPr>
        <w:rFonts w:ascii="Wingdings" w:hAnsi="Wingdings" w:hint="default"/>
      </w:rPr>
    </w:lvl>
    <w:lvl w:ilvl="3" w:tplc="04190001" w:tentative="1">
      <w:start w:val="1"/>
      <w:numFmt w:val="bullet"/>
      <w:lvlText w:val=""/>
      <w:lvlJc w:val="left"/>
      <w:pPr>
        <w:ind w:left="3193" w:hanging="360"/>
      </w:pPr>
      <w:rPr>
        <w:rFonts w:ascii="Symbol" w:hAnsi="Symbol" w:hint="default"/>
      </w:rPr>
    </w:lvl>
    <w:lvl w:ilvl="4" w:tplc="04190003" w:tentative="1">
      <w:start w:val="1"/>
      <w:numFmt w:val="bullet"/>
      <w:lvlText w:val="o"/>
      <w:lvlJc w:val="left"/>
      <w:pPr>
        <w:ind w:left="3913" w:hanging="360"/>
      </w:pPr>
      <w:rPr>
        <w:rFonts w:ascii="Courier New" w:hAnsi="Courier New" w:cs="Courier New" w:hint="default"/>
      </w:rPr>
    </w:lvl>
    <w:lvl w:ilvl="5" w:tplc="04190005" w:tentative="1">
      <w:start w:val="1"/>
      <w:numFmt w:val="bullet"/>
      <w:lvlText w:val=""/>
      <w:lvlJc w:val="left"/>
      <w:pPr>
        <w:ind w:left="4633" w:hanging="360"/>
      </w:pPr>
      <w:rPr>
        <w:rFonts w:ascii="Wingdings" w:hAnsi="Wingdings" w:hint="default"/>
      </w:rPr>
    </w:lvl>
    <w:lvl w:ilvl="6" w:tplc="04190001" w:tentative="1">
      <w:start w:val="1"/>
      <w:numFmt w:val="bullet"/>
      <w:lvlText w:val=""/>
      <w:lvlJc w:val="left"/>
      <w:pPr>
        <w:ind w:left="5353" w:hanging="360"/>
      </w:pPr>
      <w:rPr>
        <w:rFonts w:ascii="Symbol" w:hAnsi="Symbol" w:hint="default"/>
      </w:rPr>
    </w:lvl>
    <w:lvl w:ilvl="7" w:tplc="04190003" w:tentative="1">
      <w:start w:val="1"/>
      <w:numFmt w:val="bullet"/>
      <w:lvlText w:val="o"/>
      <w:lvlJc w:val="left"/>
      <w:pPr>
        <w:ind w:left="6073" w:hanging="360"/>
      </w:pPr>
      <w:rPr>
        <w:rFonts w:ascii="Courier New" w:hAnsi="Courier New" w:cs="Courier New" w:hint="default"/>
      </w:rPr>
    </w:lvl>
    <w:lvl w:ilvl="8" w:tplc="04190005" w:tentative="1">
      <w:start w:val="1"/>
      <w:numFmt w:val="bullet"/>
      <w:lvlText w:val=""/>
      <w:lvlJc w:val="left"/>
      <w:pPr>
        <w:ind w:left="6793" w:hanging="360"/>
      </w:pPr>
      <w:rPr>
        <w:rFonts w:ascii="Wingdings" w:hAnsi="Wingdings" w:hint="default"/>
      </w:rPr>
    </w:lvl>
  </w:abstractNum>
  <w:abstractNum w:abstractNumId="14">
    <w:nsid w:val="55D10996"/>
    <w:multiLevelType w:val="hybridMultilevel"/>
    <w:tmpl w:val="EF1207F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65C6189A"/>
    <w:multiLevelType w:val="hybridMultilevel"/>
    <w:tmpl w:val="5DDE8ECC"/>
    <w:lvl w:ilvl="0" w:tplc="3CE46F54">
      <w:start w:val="1"/>
      <w:numFmt w:val="decimal"/>
      <w:lvlText w:val="%1."/>
      <w:lvlJc w:val="left"/>
      <w:pPr>
        <w:ind w:left="883" w:hanging="570"/>
      </w:pPr>
      <w:rPr>
        <w:rFonts w:hint="default"/>
      </w:rPr>
    </w:lvl>
    <w:lvl w:ilvl="1" w:tplc="04190019" w:tentative="1">
      <w:start w:val="1"/>
      <w:numFmt w:val="lowerLetter"/>
      <w:lvlText w:val="%2."/>
      <w:lvlJc w:val="left"/>
      <w:pPr>
        <w:ind w:left="1393" w:hanging="360"/>
      </w:pPr>
    </w:lvl>
    <w:lvl w:ilvl="2" w:tplc="0419001B" w:tentative="1">
      <w:start w:val="1"/>
      <w:numFmt w:val="lowerRoman"/>
      <w:lvlText w:val="%3."/>
      <w:lvlJc w:val="right"/>
      <w:pPr>
        <w:ind w:left="2113" w:hanging="180"/>
      </w:pPr>
    </w:lvl>
    <w:lvl w:ilvl="3" w:tplc="0419000F" w:tentative="1">
      <w:start w:val="1"/>
      <w:numFmt w:val="decimal"/>
      <w:lvlText w:val="%4."/>
      <w:lvlJc w:val="left"/>
      <w:pPr>
        <w:ind w:left="2833" w:hanging="360"/>
      </w:pPr>
    </w:lvl>
    <w:lvl w:ilvl="4" w:tplc="04190019" w:tentative="1">
      <w:start w:val="1"/>
      <w:numFmt w:val="lowerLetter"/>
      <w:lvlText w:val="%5."/>
      <w:lvlJc w:val="left"/>
      <w:pPr>
        <w:ind w:left="3553" w:hanging="360"/>
      </w:pPr>
    </w:lvl>
    <w:lvl w:ilvl="5" w:tplc="0419001B" w:tentative="1">
      <w:start w:val="1"/>
      <w:numFmt w:val="lowerRoman"/>
      <w:lvlText w:val="%6."/>
      <w:lvlJc w:val="right"/>
      <w:pPr>
        <w:ind w:left="4273" w:hanging="180"/>
      </w:pPr>
    </w:lvl>
    <w:lvl w:ilvl="6" w:tplc="0419000F" w:tentative="1">
      <w:start w:val="1"/>
      <w:numFmt w:val="decimal"/>
      <w:lvlText w:val="%7."/>
      <w:lvlJc w:val="left"/>
      <w:pPr>
        <w:ind w:left="4993" w:hanging="360"/>
      </w:pPr>
    </w:lvl>
    <w:lvl w:ilvl="7" w:tplc="04190019" w:tentative="1">
      <w:start w:val="1"/>
      <w:numFmt w:val="lowerLetter"/>
      <w:lvlText w:val="%8."/>
      <w:lvlJc w:val="left"/>
      <w:pPr>
        <w:ind w:left="5713" w:hanging="360"/>
      </w:pPr>
    </w:lvl>
    <w:lvl w:ilvl="8" w:tplc="0419001B" w:tentative="1">
      <w:start w:val="1"/>
      <w:numFmt w:val="lowerRoman"/>
      <w:lvlText w:val="%9."/>
      <w:lvlJc w:val="right"/>
      <w:pPr>
        <w:ind w:left="6433" w:hanging="180"/>
      </w:pPr>
    </w:lvl>
  </w:abstractNum>
  <w:abstractNum w:abstractNumId="16">
    <w:nsid w:val="68781047"/>
    <w:multiLevelType w:val="hybridMultilevel"/>
    <w:tmpl w:val="A1DAD3D4"/>
    <w:lvl w:ilvl="0" w:tplc="EA14C6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68A26583"/>
    <w:multiLevelType w:val="hybridMultilevel"/>
    <w:tmpl w:val="219471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9511B2E"/>
    <w:multiLevelType w:val="hybridMultilevel"/>
    <w:tmpl w:val="C5CCA6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B1C5861"/>
    <w:multiLevelType w:val="hybridMultilevel"/>
    <w:tmpl w:val="D2FCB6EC"/>
    <w:lvl w:ilvl="0" w:tplc="1640EB6C">
      <w:start w:val="1"/>
      <w:numFmt w:val="bullet"/>
      <w:lvlText w:val=""/>
      <w:lvlJc w:val="left"/>
      <w:pPr>
        <w:ind w:left="1033" w:hanging="360"/>
      </w:pPr>
      <w:rPr>
        <w:rFonts w:ascii="Symbol" w:hAnsi="Symbol" w:hint="default"/>
      </w:rPr>
    </w:lvl>
    <w:lvl w:ilvl="1" w:tplc="04190003" w:tentative="1">
      <w:start w:val="1"/>
      <w:numFmt w:val="bullet"/>
      <w:lvlText w:val="o"/>
      <w:lvlJc w:val="left"/>
      <w:pPr>
        <w:ind w:left="1753" w:hanging="360"/>
      </w:pPr>
      <w:rPr>
        <w:rFonts w:ascii="Courier New" w:hAnsi="Courier New" w:cs="Courier New" w:hint="default"/>
      </w:rPr>
    </w:lvl>
    <w:lvl w:ilvl="2" w:tplc="04190005" w:tentative="1">
      <w:start w:val="1"/>
      <w:numFmt w:val="bullet"/>
      <w:lvlText w:val=""/>
      <w:lvlJc w:val="left"/>
      <w:pPr>
        <w:ind w:left="2473" w:hanging="360"/>
      </w:pPr>
      <w:rPr>
        <w:rFonts w:ascii="Wingdings" w:hAnsi="Wingdings" w:hint="default"/>
      </w:rPr>
    </w:lvl>
    <w:lvl w:ilvl="3" w:tplc="04190001" w:tentative="1">
      <w:start w:val="1"/>
      <w:numFmt w:val="bullet"/>
      <w:lvlText w:val=""/>
      <w:lvlJc w:val="left"/>
      <w:pPr>
        <w:ind w:left="3193" w:hanging="360"/>
      </w:pPr>
      <w:rPr>
        <w:rFonts w:ascii="Symbol" w:hAnsi="Symbol" w:hint="default"/>
      </w:rPr>
    </w:lvl>
    <w:lvl w:ilvl="4" w:tplc="04190003" w:tentative="1">
      <w:start w:val="1"/>
      <w:numFmt w:val="bullet"/>
      <w:lvlText w:val="o"/>
      <w:lvlJc w:val="left"/>
      <w:pPr>
        <w:ind w:left="3913" w:hanging="360"/>
      </w:pPr>
      <w:rPr>
        <w:rFonts w:ascii="Courier New" w:hAnsi="Courier New" w:cs="Courier New" w:hint="default"/>
      </w:rPr>
    </w:lvl>
    <w:lvl w:ilvl="5" w:tplc="04190005" w:tentative="1">
      <w:start w:val="1"/>
      <w:numFmt w:val="bullet"/>
      <w:lvlText w:val=""/>
      <w:lvlJc w:val="left"/>
      <w:pPr>
        <w:ind w:left="4633" w:hanging="360"/>
      </w:pPr>
      <w:rPr>
        <w:rFonts w:ascii="Wingdings" w:hAnsi="Wingdings" w:hint="default"/>
      </w:rPr>
    </w:lvl>
    <w:lvl w:ilvl="6" w:tplc="04190001" w:tentative="1">
      <w:start w:val="1"/>
      <w:numFmt w:val="bullet"/>
      <w:lvlText w:val=""/>
      <w:lvlJc w:val="left"/>
      <w:pPr>
        <w:ind w:left="5353" w:hanging="360"/>
      </w:pPr>
      <w:rPr>
        <w:rFonts w:ascii="Symbol" w:hAnsi="Symbol" w:hint="default"/>
      </w:rPr>
    </w:lvl>
    <w:lvl w:ilvl="7" w:tplc="04190003" w:tentative="1">
      <w:start w:val="1"/>
      <w:numFmt w:val="bullet"/>
      <w:lvlText w:val="o"/>
      <w:lvlJc w:val="left"/>
      <w:pPr>
        <w:ind w:left="6073" w:hanging="360"/>
      </w:pPr>
      <w:rPr>
        <w:rFonts w:ascii="Courier New" w:hAnsi="Courier New" w:cs="Courier New" w:hint="default"/>
      </w:rPr>
    </w:lvl>
    <w:lvl w:ilvl="8" w:tplc="04190005" w:tentative="1">
      <w:start w:val="1"/>
      <w:numFmt w:val="bullet"/>
      <w:lvlText w:val=""/>
      <w:lvlJc w:val="left"/>
      <w:pPr>
        <w:ind w:left="6793" w:hanging="360"/>
      </w:pPr>
      <w:rPr>
        <w:rFonts w:ascii="Wingdings" w:hAnsi="Wingdings" w:hint="default"/>
      </w:rPr>
    </w:lvl>
  </w:abstractNum>
  <w:abstractNum w:abstractNumId="20">
    <w:nsid w:val="6BCD6905"/>
    <w:multiLevelType w:val="hybridMultilevel"/>
    <w:tmpl w:val="811221B8"/>
    <w:lvl w:ilvl="0" w:tplc="A6D85DDE">
      <w:start w:val="1"/>
      <w:numFmt w:val="decimal"/>
      <w:lvlText w:val="%1."/>
      <w:lvlJc w:val="left"/>
      <w:pPr>
        <w:ind w:left="853" w:hanging="540"/>
      </w:pPr>
      <w:rPr>
        <w:rFonts w:hint="default"/>
      </w:rPr>
    </w:lvl>
    <w:lvl w:ilvl="1" w:tplc="04190019" w:tentative="1">
      <w:start w:val="1"/>
      <w:numFmt w:val="lowerLetter"/>
      <w:lvlText w:val="%2."/>
      <w:lvlJc w:val="left"/>
      <w:pPr>
        <w:ind w:left="1393" w:hanging="360"/>
      </w:pPr>
    </w:lvl>
    <w:lvl w:ilvl="2" w:tplc="0419001B" w:tentative="1">
      <w:start w:val="1"/>
      <w:numFmt w:val="lowerRoman"/>
      <w:lvlText w:val="%3."/>
      <w:lvlJc w:val="right"/>
      <w:pPr>
        <w:ind w:left="2113" w:hanging="180"/>
      </w:pPr>
    </w:lvl>
    <w:lvl w:ilvl="3" w:tplc="0419000F" w:tentative="1">
      <w:start w:val="1"/>
      <w:numFmt w:val="decimal"/>
      <w:lvlText w:val="%4."/>
      <w:lvlJc w:val="left"/>
      <w:pPr>
        <w:ind w:left="2833" w:hanging="360"/>
      </w:pPr>
    </w:lvl>
    <w:lvl w:ilvl="4" w:tplc="04190019" w:tentative="1">
      <w:start w:val="1"/>
      <w:numFmt w:val="lowerLetter"/>
      <w:lvlText w:val="%5."/>
      <w:lvlJc w:val="left"/>
      <w:pPr>
        <w:ind w:left="3553" w:hanging="360"/>
      </w:pPr>
    </w:lvl>
    <w:lvl w:ilvl="5" w:tplc="0419001B" w:tentative="1">
      <w:start w:val="1"/>
      <w:numFmt w:val="lowerRoman"/>
      <w:lvlText w:val="%6."/>
      <w:lvlJc w:val="right"/>
      <w:pPr>
        <w:ind w:left="4273" w:hanging="180"/>
      </w:pPr>
    </w:lvl>
    <w:lvl w:ilvl="6" w:tplc="0419000F" w:tentative="1">
      <w:start w:val="1"/>
      <w:numFmt w:val="decimal"/>
      <w:lvlText w:val="%7."/>
      <w:lvlJc w:val="left"/>
      <w:pPr>
        <w:ind w:left="4993" w:hanging="360"/>
      </w:pPr>
    </w:lvl>
    <w:lvl w:ilvl="7" w:tplc="04190019" w:tentative="1">
      <w:start w:val="1"/>
      <w:numFmt w:val="lowerLetter"/>
      <w:lvlText w:val="%8."/>
      <w:lvlJc w:val="left"/>
      <w:pPr>
        <w:ind w:left="5713" w:hanging="360"/>
      </w:pPr>
    </w:lvl>
    <w:lvl w:ilvl="8" w:tplc="0419001B" w:tentative="1">
      <w:start w:val="1"/>
      <w:numFmt w:val="lowerRoman"/>
      <w:lvlText w:val="%9."/>
      <w:lvlJc w:val="right"/>
      <w:pPr>
        <w:ind w:left="6433" w:hanging="180"/>
      </w:pPr>
    </w:lvl>
  </w:abstractNum>
  <w:abstractNum w:abstractNumId="21">
    <w:nsid w:val="6EE87CBD"/>
    <w:multiLevelType w:val="hybridMultilevel"/>
    <w:tmpl w:val="608066A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2">
    <w:nsid w:val="73C221FA"/>
    <w:multiLevelType w:val="hybridMultilevel"/>
    <w:tmpl w:val="789C7A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12"/>
  </w:num>
  <w:num w:numId="3">
    <w:abstractNumId w:val="13"/>
  </w:num>
  <w:num w:numId="4">
    <w:abstractNumId w:val="10"/>
  </w:num>
  <w:num w:numId="5">
    <w:abstractNumId w:val="6"/>
  </w:num>
  <w:num w:numId="6">
    <w:abstractNumId w:val="8"/>
  </w:num>
  <w:num w:numId="7">
    <w:abstractNumId w:val="17"/>
  </w:num>
  <w:num w:numId="8">
    <w:abstractNumId w:val="19"/>
  </w:num>
  <w:num w:numId="9">
    <w:abstractNumId w:val="18"/>
  </w:num>
  <w:num w:numId="10">
    <w:abstractNumId w:val="2"/>
  </w:num>
  <w:num w:numId="11">
    <w:abstractNumId w:val="11"/>
  </w:num>
  <w:num w:numId="12">
    <w:abstractNumId w:val="14"/>
  </w:num>
  <w:num w:numId="13">
    <w:abstractNumId w:val="20"/>
  </w:num>
  <w:num w:numId="14">
    <w:abstractNumId w:val="9"/>
  </w:num>
  <w:num w:numId="15">
    <w:abstractNumId w:val="4"/>
  </w:num>
  <w:num w:numId="16">
    <w:abstractNumId w:val="15"/>
  </w:num>
  <w:num w:numId="17">
    <w:abstractNumId w:val="5"/>
  </w:num>
  <w:num w:numId="18">
    <w:abstractNumId w:val="21"/>
  </w:num>
  <w:num w:numId="19">
    <w:abstractNumId w:val="22"/>
  </w:num>
  <w:num w:numId="20">
    <w:abstractNumId w:val="3"/>
  </w:num>
  <w:num w:numId="21">
    <w:abstractNumId w:val="1"/>
  </w:num>
  <w:num w:numId="22">
    <w:abstractNumId w:val="7"/>
  </w:num>
  <w:numIdMacAtCleanup w:val="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Oleg Spiridonov">
    <w15:presenceInfo w15:providerId="Windows Live" w15:userId="99bc12b0ee9f78b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9"/>
  <w:autoHyphenation/>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2"/>
  </w:compat>
  <w:rsids>
    <w:rsidRoot w:val="00603CDC"/>
    <w:rsid w:val="00001131"/>
    <w:rsid w:val="00006E1F"/>
    <w:rsid w:val="000152BC"/>
    <w:rsid w:val="00022B16"/>
    <w:rsid w:val="000250C6"/>
    <w:rsid w:val="0003321B"/>
    <w:rsid w:val="000343C8"/>
    <w:rsid w:val="00034894"/>
    <w:rsid w:val="00035326"/>
    <w:rsid w:val="000353CB"/>
    <w:rsid w:val="00040743"/>
    <w:rsid w:val="00040944"/>
    <w:rsid w:val="000422EB"/>
    <w:rsid w:val="000424DE"/>
    <w:rsid w:val="00050EAE"/>
    <w:rsid w:val="00051B7F"/>
    <w:rsid w:val="0005553C"/>
    <w:rsid w:val="000565E8"/>
    <w:rsid w:val="00065D69"/>
    <w:rsid w:val="00067EF0"/>
    <w:rsid w:val="000711DC"/>
    <w:rsid w:val="0007695F"/>
    <w:rsid w:val="00083931"/>
    <w:rsid w:val="0009462C"/>
    <w:rsid w:val="00094D6F"/>
    <w:rsid w:val="00095D3A"/>
    <w:rsid w:val="00096F06"/>
    <w:rsid w:val="000A1DC9"/>
    <w:rsid w:val="000A1EA4"/>
    <w:rsid w:val="000A2B51"/>
    <w:rsid w:val="000A525B"/>
    <w:rsid w:val="000A709E"/>
    <w:rsid w:val="000B1D42"/>
    <w:rsid w:val="000C15B9"/>
    <w:rsid w:val="000C2FC5"/>
    <w:rsid w:val="000C6AC5"/>
    <w:rsid w:val="000D31E6"/>
    <w:rsid w:val="000D5920"/>
    <w:rsid w:val="000E09CB"/>
    <w:rsid w:val="000E1594"/>
    <w:rsid w:val="000F2471"/>
    <w:rsid w:val="00105351"/>
    <w:rsid w:val="001207CA"/>
    <w:rsid w:val="0012733D"/>
    <w:rsid w:val="00130C6C"/>
    <w:rsid w:val="001338FC"/>
    <w:rsid w:val="00133CC8"/>
    <w:rsid w:val="001375CB"/>
    <w:rsid w:val="001404BD"/>
    <w:rsid w:val="00141D88"/>
    <w:rsid w:val="00150876"/>
    <w:rsid w:val="00155708"/>
    <w:rsid w:val="0016200D"/>
    <w:rsid w:val="00162264"/>
    <w:rsid w:val="001649EC"/>
    <w:rsid w:val="0016772A"/>
    <w:rsid w:val="00167880"/>
    <w:rsid w:val="001817DA"/>
    <w:rsid w:val="00182750"/>
    <w:rsid w:val="001861AC"/>
    <w:rsid w:val="00186DCC"/>
    <w:rsid w:val="0019149E"/>
    <w:rsid w:val="00195A38"/>
    <w:rsid w:val="00195A60"/>
    <w:rsid w:val="00197E02"/>
    <w:rsid w:val="001A22A5"/>
    <w:rsid w:val="001A5167"/>
    <w:rsid w:val="001A52A9"/>
    <w:rsid w:val="001B36C1"/>
    <w:rsid w:val="001B6496"/>
    <w:rsid w:val="001B6BF5"/>
    <w:rsid w:val="001B7CDB"/>
    <w:rsid w:val="001B7E86"/>
    <w:rsid w:val="001C128E"/>
    <w:rsid w:val="001C2A78"/>
    <w:rsid w:val="001D0531"/>
    <w:rsid w:val="001D4416"/>
    <w:rsid w:val="001D500A"/>
    <w:rsid w:val="001D6A41"/>
    <w:rsid w:val="001D7051"/>
    <w:rsid w:val="001E617F"/>
    <w:rsid w:val="001F14BE"/>
    <w:rsid w:val="001F30E6"/>
    <w:rsid w:val="001F3257"/>
    <w:rsid w:val="001F3944"/>
    <w:rsid w:val="002106A1"/>
    <w:rsid w:val="002123D6"/>
    <w:rsid w:val="00213AC9"/>
    <w:rsid w:val="00224D08"/>
    <w:rsid w:val="002264CD"/>
    <w:rsid w:val="00226F89"/>
    <w:rsid w:val="00232ACE"/>
    <w:rsid w:val="002358F8"/>
    <w:rsid w:val="00235A44"/>
    <w:rsid w:val="002370EC"/>
    <w:rsid w:val="00244C89"/>
    <w:rsid w:val="0025087F"/>
    <w:rsid w:val="00251C8A"/>
    <w:rsid w:val="00252E50"/>
    <w:rsid w:val="00254CE2"/>
    <w:rsid w:val="00255EAA"/>
    <w:rsid w:val="00257E32"/>
    <w:rsid w:val="00261C36"/>
    <w:rsid w:val="00263ECD"/>
    <w:rsid w:val="00274475"/>
    <w:rsid w:val="0027520F"/>
    <w:rsid w:val="00276611"/>
    <w:rsid w:val="00277033"/>
    <w:rsid w:val="00285399"/>
    <w:rsid w:val="0028613C"/>
    <w:rsid w:val="00287E16"/>
    <w:rsid w:val="00287E62"/>
    <w:rsid w:val="0029071F"/>
    <w:rsid w:val="0029176D"/>
    <w:rsid w:val="00297436"/>
    <w:rsid w:val="002A0A81"/>
    <w:rsid w:val="002A3B97"/>
    <w:rsid w:val="002A7E2A"/>
    <w:rsid w:val="002B2204"/>
    <w:rsid w:val="002D0C4A"/>
    <w:rsid w:val="002D427E"/>
    <w:rsid w:val="002D6D23"/>
    <w:rsid w:val="002D79ED"/>
    <w:rsid w:val="002E2762"/>
    <w:rsid w:val="002F063B"/>
    <w:rsid w:val="002F12FB"/>
    <w:rsid w:val="002F3EF4"/>
    <w:rsid w:val="002F4087"/>
    <w:rsid w:val="003059CA"/>
    <w:rsid w:val="00307085"/>
    <w:rsid w:val="00307768"/>
    <w:rsid w:val="00311E78"/>
    <w:rsid w:val="003125CC"/>
    <w:rsid w:val="00313805"/>
    <w:rsid w:val="00313B99"/>
    <w:rsid w:val="00323253"/>
    <w:rsid w:val="0032487F"/>
    <w:rsid w:val="00325FF7"/>
    <w:rsid w:val="003307B6"/>
    <w:rsid w:val="0033128B"/>
    <w:rsid w:val="00331F6C"/>
    <w:rsid w:val="003341A1"/>
    <w:rsid w:val="003343B6"/>
    <w:rsid w:val="003345C9"/>
    <w:rsid w:val="003418F5"/>
    <w:rsid w:val="0034191A"/>
    <w:rsid w:val="003457A0"/>
    <w:rsid w:val="00347508"/>
    <w:rsid w:val="00350929"/>
    <w:rsid w:val="00350EA6"/>
    <w:rsid w:val="00351A98"/>
    <w:rsid w:val="003619FC"/>
    <w:rsid w:val="00362287"/>
    <w:rsid w:val="00365607"/>
    <w:rsid w:val="00367B1D"/>
    <w:rsid w:val="003707B7"/>
    <w:rsid w:val="00373C12"/>
    <w:rsid w:val="00376CFD"/>
    <w:rsid w:val="0038225A"/>
    <w:rsid w:val="0038587D"/>
    <w:rsid w:val="00391FA8"/>
    <w:rsid w:val="00393B97"/>
    <w:rsid w:val="00395B5D"/>
    <w:rsid w:val="00396FDA"/>
    <w:rsid w:val="003A08A8"/>
    <w:rsid w:val="003A18B2"/>
    <w:rsid w:val="003A238F"/>
    <w:rsid w:val="003B1507"/>
    <w:rsid w:val="003C0FAC"/>
    <w:rsid w:val="003C47FD"/>
    <w:rsid w:val="003C5FF5"/>
    <w:rsid w:val="003D2EC8"/>
    <w:rsid w:val="003D7440"/>
    <w:rsid w:val="003E21E0"/>
    <w:rsid w:val="003E3816"/>
    <w:rsid w:val="003E5E8B"/>
    <w:rsid w:val="003E6FE5"/>
    <w:rsid w:val="003F7523"/>
    <w:rsid w:val="00401DBA"/>
    <w:rsid w:val="00404E00"/>
    <w:rsid w:val="00406B90"/>
    <w:rsid w:val="00407B1F"/>
    <w:rsid w:val="004144BD"/>
    <w:rsid w:val="004164D8"/>
    <w:rsid w:val="004232A8"/>
    <w:rsid w:val="004304AF"/>
    <w:rsid w:val="00430945"/>
    <w:rsid w:val="00431081"/>
    <w:rsid w:val="0043458D"/>
    <w:rsid w:val="00436FE6"/>
    <w:rsid w:val="00437FB4"/>
    <w:rsid w:val="004457B7"/>
    <w:rsid w:val="00445FAA"/>
    <w:rsid w:val="00447977"/>
    <w:rsid w:val="00452188"/>
    <w:rsid w:val="00456D6F"/>
    <w:rsid w:val="00460578"/>
    <w:rsid w:val="00470717"/>
    <w:rsid w:val="00470FDA"/>
    <w:rsid w:val="004760C2"/>
    <w:rsid w:val="004777AA"/>
    <w:rsid w:val="00480611"/>
    <w:rsid w:val="004833A1"/>
    <w:rsid w:val="00485E5D"/>
    <w:rsid w:val="004919E2"/>
    <w:rsid w:val="00494DA3"/>
    <w:rsid w:val="00496CB7"/>
    <w:rsid w:val="004A1CCE"/>
    <w:rsid w:val="004A1E86"/>
    <w:rsid w:val="004A7E72"/>
    <w:rsid w:val="004B27EF"/>
    <w:rsid w:val="004B47D7"/>
    <w:rsid w:val="004B48AC"/>
    <w:rsid w:val="004D1F4B"/>
    <w:rsid w:val="004D2943"/>
    <w:rsid w:val="004D4F19"/>
    <w:rsid w:val="004D6AB7"/>
    <w:rsid w:val="004D73D6"/>
    <w:rsid w:val="004E0A43"/>
    <w:rsid w:val="004E12F3"/>
    <w:rsid w:val="004E1739"/>
    <w:rsid w:val="004E451E"/>
    <w:rsid w:val="004E4FB6"/>
    <w:rsid w:val="004E60D6"/>
    <w:rsid w:val="004E6A16"/>
    <w:rsid w:val="004E7416"/>
    <w:rsid w:val="004E7C0A"/>
    <w:rsid w:val="004F174C"/>
    <w:rsid w:val="004F7504"/>
    <w:rsid w:val="00500874"/>
    <w:rsid w:val="00504816"/>
    <w:rsid w:val="00511BDC"/>
    <w:rsid w:val="005263ED"/>
    <w:rsid w:val="005268E7"/>
    <w:rsid w:val="00534042"/>
    <w:rsid w:val="005363B8"/>
    <w:rsid w:val="00536BB3"/>
    <w:rsid w:val="00543244"/>
    <w:rsid w:val="00550C2E"/>
    <w:rsid w:val="0055106F"/>
    <w:rsid w:val="00553764"/>
    <w:rsid w:val="00553DF1"/>
    <w:rsid w:val="00562169"/>
    <w:rsid w:val="00566D8C"/>
    <w:rsid w:val="005712ED"/>
    <w:rsid w:val="00582D02"/>
    <w:rsid w:val="00585451"/>
    <w:rsid w:val="00587942"/>
    <w:rsid w:val="00594043"/>
    <w:rsid w:val="005953AF"/>
    <w:rsid w:val="00597813"/>
    <w:rsid w:val="005A21BA"/>
    <w:rsid w:val="005A38DD"/>
    <w:rsid w:val="005A5707"/>
    <w:rsid w:val="005B1C45"/>
    <w:rsid w:val="005B2B0C"/>
    <w:rsid w:val="005B6B53"/>
    <w:rsid w:val="005C212D"/>
    <w:rsid w:val="005C5F55"/>
    <w:rsid w:val="005C6E71"/>
    <w:rsid w:val="005D2686"/>
    <w:rsid w:val="005E1F99"/>
    <w:rsid w:val="005F1C45"/>
    <w:rsid w:val="005F2705"/>
    <w:rsid w:val="005F2EB7"/>
    <w:rsid w:val="005F510C"/>
    <w:rsid w:val="005F7003"/>
    <w:rsid w:val="00601DCE"/>
    <w:rsid w:val="00603CDC"/>
    <w:rsid w:val="006064B8"/>
    <w:rsid w:val="006065FF"/>
    <w:rsid w:val="00617252"/>
    <w:rsid w:val="00622E99"/>
    <w:rsid w:val="00625083"/>
    <w:rsid w:val="00625B5C"/>
    <w:rsid w:val="00626C2B"/>
    <w:rsid w:val="0064274B"/>
    <w:rsid w:val="00642EFF"/>
    <w:rsid w:val="006467E9"/>
    <w:rsid w:val="006469BB"/>
    <w:rsid w:val="00646CFF"/>
    <w:rsid w:val="0065596A"/>
    <w:rsid w:val="00657BEA"/>
    <w:rsid w:val="006651E0"/>
    <w:rsid w:val="00666210"/>
    <w:rsid w:val="0067089D"/>
    <w:rsid w:val="00671ED6"/>
    <w:rsid w:val="006728BF"/>
    <w:rsid w:val="00674403"/>
    <w:rsid w:val="00684092"/>
    <w:rsid w:val="00693980"/>
    <w:rsid w:val="00694D96"/>
    <w:rsid w:val="006968E2"/>
    <w:rsid w:val="00697FD4"/>
    <w:rsid w:val="006A0632"/>
    <w:rsid w:val="006A19E5"/>
    <w:rsid w:val="006A1E00"/>
    <w:rsid w:val="006A5445"/>
    <w:rsid w:val="006B05C5"/>
    <w:rsid w:val="006B1B0C"/>
    <w:rsid w:val="006B23DA"/>
    <w:rsid w:val="006B4F20"/>
    <w:rsid w:val="006B6418"/>
    <w:rsid w:val="006B7FB2"/>
    <w:rsid w:val="006C3DD8"/>
    <w:rsid w:val="006C49EC"/>
    <w:rsid w:val="006C5E1C"/>
    <w:rsid w:val="006C7CAF"/>
    <w:rsid w:val="006D061F"/>
    <w:rsid w:val="006D0F78"/>
    <w:rsid w:val="006D2144"/>
    <w:rsid w:val="006D59A8"/>
    <w:rsid w:val="006E540D"/>
    <w:rsid w:val="006E5551"/>
    <w:rsid w:val="006E752C"/>
    <w:rsid w:val="006F0192"/>
    <w:rsid w:val="006F5BD3"/>
    <w:rsid w:val="007041EC"/>
    <w:rsid w:val="00706AAB"/>
    <w:rsid w:val="00706E09"/>
    <w:rsid w:val="007105FE"/>
    <w:rsid w:val="00713130"/>
    <w:rsid w:val="007131F7"/>
    <w:rsid w:val="00713FEB"/>
    <w:rsid w:val="00715919"/>
    <w:rsid w:val="007179D1"/>
    <w:rsid w:val="00720FC6"/>
    <w:rsid w:val="00722D85"/>
    <w:rsid w:val="00724AB1"/>
    <w:rsid w:val="00733EED"/>
    <w:rsid w:val="00734A22"/>
    <w:rsid w:val="00741252"/>
    <w:rsid w:val="0074275A"/>
    <w:rsid w:val="00744A15"/>
    <w:rsid w:val="00745134"/>
    <w:rsid w:val="00750E9B"/>
    <w:rsid w:val="0075303C"/>
    <w:rsid w:val="00753737"/>
    <w:rsid w:val="0075528F"/>
    <w:rsid w:val="007610A4"/>
    <w:rsid w:val="0076231E"/>
    <w:rsid w:val="00763109"/>
    <w:rsid w:val="00763CCB"/>
    <w:rsid w:val="00765243"/>
    <w:rsid w:val="00765300"/>
    <w:rsid w:val="007700F2"/>
    <w:rsid w:val="00770188"/>
    <w:rsid w:val="007744F7"/>
    <w:rsid w:val="00777AAF"/>
    <w:rsid w:val="00781898"/>
    <w:rsid w:val="00784FC9"/>
    <w:rsid w:val="00785EED"/>
    <w:rsid w:val="00786CCF"/>
    <w:rsid w:val="00792AAD"/>
    <w:rsid w:val="00793C10"/>
    <w:rsid w:val="00793CD4"/>
    <w:rsid w:val="00796909"/>
    <w:rsid w:val="00797986"/>
    <w:rsid w:val="007A3360"/>
    <w:rsid w:val="007A4A65"/>
    <w:rsid w:val="007B01CE"/>
    <w:rsid w:val="007B0AEF"/>
    <w:rsid w:val="007B2DD4"/>
    <w:rsid w:val="007C32A0"/>
    <w:rsid w:val="007C5224"/>
    <w:rsid w:val="007C6BB0"/>
    <w:rsid w:val="007C6DCF"/>
    <w:rsid w:val="007C6FCB"/>
    <w:rsid w:val="007C72E8"/>
    <w:rsid w:val="007C79B3"/>
    <w:rsid w:val="007E0D2C"/>
    <w:rsid w:val="007E3EB2"/>
    <w:rsid w:val="007E4ABA"/>
    <w:rsid w:val="007E57CC"/>
    <w:rsid w:val="007E59F3"/>
    <w:rsid w:val="007E5A60"/>
    <w:rsid w:val="007F0A0D"/>
    <w:rsid w:val="007F5007"/>
    <w:rsid w:val="00800449"/>
    <w:rsid w:val="0080746E"/>
    <w:rsid w:val="00810F4A"/>
    <w:rsid w:val="00816CE0"/>
    <w:rsid w:val="008170F0"/>
    <w:rsid w:val="00823D20"/>
    <w:rsid w:val="008309F8"/>
    <w:rsid w:val="00837788"/>
    <w:rsid w:val="008378BA"/>
    <w:rsid w:val="00842D14"/>
    <w:rsid w:val="00845041"/>
    <w:rsid w:val="00846B61"/>
    <w:rsid w:val="0084726E"/>
    <w:rsid w:val="0085020F"/>
    <w:rsid w:val="00860DC8"/>
    <w:rsid w:val="00861B04"/>
    <w:rsid w:val="00863DAC"/>
    <w:rsid w:val="00873737"/>
    <w:rsid w:val="00880C48"/>
    <w:rsid w:val="00883ACF"/>
    <w:rsid w:val="00886915"/>
    <w:rsid w:val="008902CA"/>
    <w:rsid w:val="0089257C"/>
    <w:rsid w:val="0089357C"/>
    <w:rsid w:val="00895F6A"/>
    <w:rsid w:val="008A14B3"/>
    <w:rsid w:val="008A387F"/>
    <w:rsid w:val="008A6923"/>
    <w:rsid w:val="008A7C42"/>
    <w:rsid w:val="008B54BC"/>
    <w:rsid w:val="008B7431"/>
    <w:rsid w:val="008C15E3"/>
    <w:rsid w:val="008C21FB"/>
    <w:rsid w:val="008D0FF2"/>
    <w:rsid w:val="008D5457"/>
    <w:rsid w:val="008E0605"/>
    <w:rsid w:val="008E1BF5"/>
    <w:rsid w:val="008E1F73"/>
    <w:rsid w:val="008E20CE"/>
    <w:rsid w:val="008E378D"/>
    <w:rsid w:val="008E4E73"/>
    <w:rsid w:val="008E5A60"/>
    <w:rsid w:val="008E71E9"/>
    <w:rsid w:val="008E73F4"/>
    <w:rsid w:val="008E79A9"/>
    <w:rsid w:val="008E7A05"/>
    <w:rsid w:val="008F03C4"/>
    <w:rsid w:val="008F143D"/>
    <w:rsid w:val="008F25C0"/>
    <w:rsid w:val="008F6786"/>
    <w:rsid w:val="009003B3"/>
    <w:rsid w:val="00901868"/>
    <w:rsid w:val="0090285F"/>
    <w:rsid w:val="009031F1"/>
    <w:rsid w:val="0090486C"/>
    <w:rsid w:val="00904965"/>
    <w:rsid w:val="00904B46"/>
    <w:rsid w:val="009077E0"/>
    <w:rsid w:val="00907B96"/>
    <w:rsid w:val="00907C79"/>
    <w:rsid w:val="00914741"/>
    <w:rsid w:val="00914C18"/>
    <w:rsid w:val="009241D0"/>
    <w:rsid w:val="009272B0"/>
    <w:rsid w:val="00931B81"/>
    <w:rsid w:val="00933583"/>
    <w:rsid w:val="00933726"/>
    <w:rsid w:val="00934500"/>
    <w:rsid w:val="009433C6"/>
    <w:rsid w:val="00950D1D"/>
    <w:rsid w:val="00951652"/>
    <w:rsid w:val="00952AAF"/>
    <w:rsid w:val="00953E60"/>
    <w:rsid w:val="009552BE"/>
    <w:rsid w:val="009613BE"/>
    <w:rsid w:val="00964310"/>
    <w:rsid w:val="00964372"/>
    <w:rsid w:val="00970121"/>
    <w:rsid w:val="00972BD8"/>
    <w:rsid w:val="0097459D"/>
    <w:rsid w:val="00975525"/>
    <w:rsid w:val="00981519"/>
    <w:rsid w:val="00985548"/>
    <w:rsid w:val="00985827"/>
    <w:rsid w:val="00986A58"/>
    <w:rsid w:val="00986C6C"/>
    <w:rsid w:val="0098753D"/>
    <w:rsid w:val="00987E3D"/>
    <w:rsid w:val="0099088C"/>
    <w:rsid w:val="00990ED9"/>
    <w:rsid w:val="00993ABC"/>
    <w:rsid w:val="009954D9"/>
    <w:rsid w:val="00995C4D"/>
    <w:rsid w:val="009A5734"/>
    <w:rsid w:val="009A5D28"/>
    <w:rsid w:val="009B2763"/>
    <w:rsid w:val="009B59AC"/>
    <w:rsid w:val="009B693A"/>
    <w:rsid w:val="009B798D"/>
    <w:rsid w:val="009B7E98"/>
    <w:rsid w:val="009B7FEB"/>
    <w:rsid w:val="009C0423"/>
    <w:rsid w:val="009C16BA"/>
    <w:rsid w:val="009C1B27"/>
    <w:rsid w:val="009C224A"/>
    <w:rsid w:val="009C50F9"/>
    <w:rsid w:val="009D539F"/>
    <w:rsid w:val="009E123A"/>
    <w:rsid w:val="009E3FCA"/>
    <w:rsid w:val="009E71D5"/>
    <w:rsid w:val="009E7E94"/>
    <w:rsid w:val="009F03F2"/>
    <w:rsid w:val="009F0AA9"/>
    <w:rsid w:val="009F254C"/>
    <w:rsid w:val="009F6E9A"/>
    <w:rsid w:val="00A0196B"/>
    <w:rsid w:val="00A033A8"/>
    <w:rsid w:val="00A04F5D"/>
    <w:rsid w:val="00A05F10"/>
    <w:rsid w:val="00A07C87"/>
    <w:rsid w:val="00A15203"/>
    <w:rsid w:val="00A20E46"/>
    <w:rsid w:val="00A32DA2"/>
    <w:rsid w:val="00A34120"/>
    <w:rsid w:val="00A402F6"/>
    <w:rsid w:val="00A41952"/>
    <w:rsid w:val="00A42E64"/>
    <w:rsid w:val="00A443DB"/>
    <w:rsid w:val="00A45CA9"/>
    <w:rsid w:val="00A4657B"/>
    <w:rsid w:val="00A5364B"/>
    <w:rsid w:val="00A53D4B"/>
    <w:rsid w:val="00A54F6B"/>
    <w:rsid w:val="00A56DE2"/>
    <w:rsid w:val="00A6417A"/>
    <w:rsid w:val="00A66F07"/>
    <w:rsid w:val="00A72D13"/>
    <w:rsid w:val="00A73256"/>
    <w:rsid w:val="00A741C0"/>
    <w:rsid w:val="00A83C46"/>
    <w:rsid w:val="00A86461"/>
    <w:rsid w:val="00A87B7C"/>
    <w:rsid w:val="00A922D5"/>
    <w:rsid w:val="00AA5906"/>
    <w:rsid w:val="00AA6612"/>
    <w:rsid w:val="00AB2D03"/>
    <w:rsid w:val="00AB3317"/>
    <w:rsid w:val="00AB5479"/>
    <w:rsid w:val="00AB5C58"/>
    <w:rsid w:val="00AB7AB7"/>
    <w:rsid w:val="00AC15B8"/>
    <w:rsid w:val="00AC2DC0"/>
    <w:rsid w:val="00AD3AA7"/>
    <w:rsid w:val="00AD79FC"/>
    <w:rsid w:val="00AE0C79"/>
    <w:rsid w:val="00AE2D04"/>
    <w:rsid w:val="00AE372F"/>
    <w:rsid w:val="00AE6A32"/>
    <w:rsid w:val="00AE7813"/>
    <w:rsid w:val="00AF336D"/>
    <w:rsid w:val="00B00ED7"/>
    <w:rsid w:val="00B011BD"/>
    <w:rsid w:val="00B048B3"/>
    <w:rsid w:val="00B065C6"/>
    <w:rsid w:val="00B06C18"/>
    <w:rsid w:val="00B11606"/>
    <w:rsid w:val="00B125BA"/>
    <w:rsid w:val="00B255DB"/>
    <w:rsid w:val="00B25BB2"/>
    <w:rsid w:val="00B267A1"/>
    <w:rsid w:val="00B26D33"/>
    <w:rsid w:val="00B31616"/>
    <w:rsid w:val="00B33447"/>
    <w:rsid w:val="00B33CFF"/>
    <w:rsid w:val="00B3462D"/>
    <w:rsid w:val="00B36F05"/>
    <w:rsid w:val="00B3758D"/>
    <w:rsid w:val="00B378ED"/>
    <w:rsid w:val="00B413CF"/>
    <w:rsid w:val="00B419CD"/>
    <w:rsid w:val="00B4240C"/>
    <w:rsid w:val="00B46DFD"/>
    <w:rsid w:val="00B47741"/>
    <w:rsid w:val="00B50402"/>
    <w:rsid w:val="00B6001D"/>
    <w:rsid w:val="00B65335"/>
    <w:rsid w:val="00B705DB"/>
    <w:rsid w:val="00B710CB"/>
    <w:rsid w:val="00B73D2E"/>
    <w:rsid w:val="00B757B1"/>
    <w:rsid w:val="00B76DA9"/>
    <w:rsid w:val="00B77083"/>
    <w:rsid w:val="00B85AE1"/>
    <w:rsid w:val="00B86B15"/>
    <w:rsid w:val="00B97E65"/>
    <w:rsid w:val="00BA1E17"/>
    <w:rsid w:val="00BA4037"/>
    <w:rsid w:val="00BA72A8"/>
    <w:rsid w:val="00BB3FBE"/>
    <w:rsid w:val="00BC0977"/>
    <w:rsid w:val="00BC38CF"/>
    <w:rsid w:val="00BC4D41"/>
    <w:rsid w:val="00BC7B96"/>
    <w:rsid w:val="00BD331C"/>
    <w:rsid w:val="00BD34D4"/>
    <w:rsid w:val="00BD3980"/>
    <w:rsid w:val="00BD435C"/>
    <w:rsid w:val="00BD5C01"/>
    <w:rsid w:val="00BE3262"/>
    <w:rsid w:val="00BE3291"/>
    <w:rsid w:val="00BE70FE"/>
    <w:rsid w:val="00BF5FD0"/>
    <w:rsid w:val="00BF7942"/>
    <w:rsid w:val="00BF7EE9"/>
    <w:rsid w:val="00C02D2B"/>
    <w:rsid w:val="00C066E3"/>
    <w:rsid w:val="00C1260C"/>
    <w:rsid w:val="00C12FB7"/>
    <w:rsid w:val="00C13A0C"/>
    <w:rsid w:val="00C14A14"/>
    <w:rsid w:val="00C21252"/>
    <w:rsid w:val="00C2247C"/>
    <w:rsid w:val="00C24E47"/>
    <w:rsid w:val="00C30268"/>
    <w:rsid w:val="00C34705"/>
    <w:rsid w:val="00C40310"/>
    <w:rsid w:val="00C4647B"/>
    <w:rsid w:val="00C52D58"/>
    <w:rsid w:val="00C52E0E"/>
    <w:rsid w:val="00C53998"/>
    <w:rsid w:val="00C55F45"/>
    <w:rsid w:val="00C560EE"/>
    <w:rsid w:val="00C5637B"/>
    <w:rsid w:val="00C67C02"/>
    <w:rsid w:val="00C80D46"/>
    <w:rsid w:val="00C81709"/>
    <w:rsid w:val="00C830D7"/>
    <w:rsid w:val="00C8601F"/>
    <w:rsid w:val="00C9043B"/>
    <w:rsid w:val="00C91730"/>
    <w:rsid w:val="00C92096"/>
    <w:rsid w:val="00C94756"/>
    <w:rsid w:val="00CA2238"/>
    <w:rsid w:val="00CA4A8D"/>
    <w:rsid w:val="00CA7202"/>
    <w:rsid w:val="00CB1819"/>
    <w:rsid w:val="00CB43B4"/>
    <w:rsid w:val="00CC3A50"/>
    <w:rsid w:val="00CD04E4"/>
    <w:rsid w:val="00CE19B3"/>
    <w:rsid w:val="00CE7EAC"/>
    <w:rsid w:val="00CF12C6"/>
    <w:rsid w:val="00CF4FD6"/>
    <w:rsid w:val="00CF6932"/>
    <w:rsid w:val="00CF74C9"/>
    <w:rsid w:val="00D000C6"/>
    <w:rsid w:val="00D04034"/>
    <w:rsid w:val="00D14872"/>
    <w:rsid w:val="00D15C0D"/>
    <w:rsid w:val="00D23F30"/>
    <w:rsid w:val="00D26B57"/>
    <w:rsid w:val="00D308BB"/>
    <w:rsid w:val="00D32EA8"/>
    <w:rsid w:val="00D32FA3"/>
    <w:rsid w:val="00D4214B"/>
    <w:rsid w:val="00D42EC1"/>
    <w:rsid w:val="00D43EB5"/>
    <w:rsid w:val="00D444FA"/>
    <w:rsid w:val="00D4507E"/>
    <w:rsid w:val="00D551C9"/>
    <w:rsid w:val="00D574A5"/>
    <w:rsid w:val="00D6070D"/>
    <w:rsid w:val="00D61A59"/>
    <w:rsid w:val="00D630A2"/>
    <w:rsid w:val="00D70AF4"/>
    <w:rsid w:val="00D77F34"/>
    <w:rsid w:val="00D8007E"/>
    <w:rsid w:val="00D8144D"/>
    <w:rsid w:val="00D82C4D"/>
    <w:rsid w:val="00D8363A"/>
    <w:rsid w:val="00D916CC"/>
    <w:rsid w:val="00D926E3"/>
    <w:rsid w:val="00D96CD6"/>
    <w:rsid w:val="00D97CF4"/>
    <w:rsid w:val="00DA3A9A"/>
    <w:rsid w:val="00DB0659"/>
    <w:rsid w:val="00DB0684"/>
    <w:rsid w:val="00DB71F0"/>
    <w:rsid w:val="00DC172A"/>
    <w:rsid w:val="00DC191C"/>
    <w:rsid w:val="00DC35AE"/>
    <w:rsid w:val="00DC36D2"/>
    <w:rsid w:val="00DC5D69"/>
    <w:rsid w:val="00DD4A1C"/>
    <w:rsid w:val="00DD4D3D"/>
    <w:rsid w:val="00DD6324"/>
    <w:rsid w:val="00DE1B35"/>
    <w:rsid w:val="00DE60C2"/>
    <w:rsid w:val="00DE6CB3"/>
    <w:rsid w:val="00DE7E6A"/>
    <w:rsid w:val="00DF2397"/>
    <w:rsid w:val="00DF37E6"/>
    <w:rsid w:val="00DF5AF1"/>
    <w:rsid w:val="00E1767E"/>
    <w:rsid w:val="00E200C9"/>
    <w:rsid w:val="00E2267F"/>
    <w:rsid w:val="00E256BA"/>
    <w:rsid w:val="00E31823"/>
    <w:rsid w:val="00E33989"/>
    <w:rsid w:val="00E41D89"/>
    <w:rsid w:val="00E4232B"/>
    <w:rsid w:val="00E442D9"/>
    <w:rsid w:val="00E4715F"/>
    <w:rsid w:val="00E51802"/>
    <w:rsid w:val="00E53FE0"/>
    <w:rsid w:val="00E54808"/>
    <w:rsid w:val="00E57878"/>
    <w:rsid w:val="00E62280"/>
    <w:rsid w:val="00E65D82"/>
    <w:rsid w:val="00E67605"/>
    <w:rsid w:val="00E71944"/>
    <w:rsid w:val="00E720D5"/>
    <w:rsid w:val="00E76A4F"/>
    <w:rsid w:val="00E82218"/>
    <w:rsid w:val="00E827EA"/>
    <w:rsid w:val="00E8365C"/>
    <w:rsid w:val="00E8427E"/>
    <w:rsid w:val="00E84C4D"/>
    <w:rsid w:val="00E92EA0"/>
    <w:rsid w:val="00E952D0"/>
    <w:rsid w:val="00E95A6B"/>
    <w:rsid w:val="00EA05D2"/>
    <w:rsid w:val="00EA5F32"/>
    <w:rsid w:val="00EA6BE8"/>
    <w:rsid w:val="00EA71F3"/>
    <w:rsid w:val="00EA765C"/>
    <w:rsid w:val="00EB1754"/>
    <w:rsid w:val="00EB2922"/>
    <w:rsid w:val="00EB54A9"/>
    <w:rsid w:val="00EB5DFD"/>
    <w:rsid w:val="00EC1541"/>
    <w:rsid w:val="00EC1BE8"/>
    <w:rsid w:val="00EC6B46"/>
    <w:rsid w:val="00ED0BC7"/>
    <w:rsid w:val="00ED1ABD"/>
    <w:rsid w:val="00ED58BA"/>
    <w:rsid w:val="00EE3084"/>
    <w:rsid w:val="00EE4B7F"/>
    <w:rsid w:val="00EE67A0"/>
    <w:rsid w:val="00EE6CCD"/>
    <w:rsid w:val="00EF119C"/>
    <w:rsid w:val="00EF40F2"/>
    <w:rsid w:val="00EF5BEE"/>
    <w:rsid w:val="00EF6F2F"/>
    <w:rsid w:val="00F03AF2"/>
    <w:rsid w:val="00F04D59"/>
    <w:rsid w:val="00F05342"/>
    <w:rsid w:val="00F05769"/>
    <w:rsid w:val="00F1239C"/>
    <w:rsid w:val="00F14AA3"/>
    <w:rsid w:val="00F14FE9"/>
    <w:rsid w:val="00F167C6"/>
    <w:rsid w:val="00F17DAE"/>
    <w:rsid w:val="00F17DE3"/>
    <w:rsid w:val="00F21C99"/>
    <w:rsid w:val="00F263BA"/>
    <w:rsid w:val="00F27EC6"/>
    <w:rsid w:val="00F35878"/>
    <w:rsid w:val="00F35920"/>
    <w:rsid w:val="00F3732A"/>
    <w:rsid w:val="00F43DE9"/>
    <w:rsid w:val="00F4445E"/>
    <w:rsid w:val="00F60367"/>
    <w:rsid w:val="00F6421B"/>
    <w:rsid w:val="00F6479D"/>
    <w:rsid w:val="00F661A5"/>
    <w:rsid w:val="00F6733A"/>
    <w:rsid w:val="00F72C64"/>
    <w:rsid w:val="00F7613D"/>
    <w:rsid w:val="00F80D8D"/>
    <w:rsid w:val="00F81CBA"/>
    <w:rsid w:val="00F90BD1"/>
    <w:rsid w:val="00F93385"/>
    <w:rsid w:val="00F9455E"/>
    <w:rsid w:val="00F968D8"/>
    <w:rsid w:val="00FA0F85"/>
    <w:rsid w:val="00FA49DE"/>
    <w:rsid w:val="00FA63A8"/>
    <w:rsid w:val="00FB038A"/>
    <w:rsid w:val="00FB0418"/>
    <w:rsid w:val="00FB1A99"/>
    <w:rsid w:val="00FB2B09"/>
    <w:rsid w:val="00FB2FBD"/>
    <w:rsid w:val="00FB4342"/>
    <w:rsid w:val="00FB73AC"/>
    <w:rsid w:val="00FC0F91"/>
    <w:rsid w:val="00FC3672"/>
    <w:rsid w:val="00FC3A4D"/>
    <w:rsid w:val="00FC5C39"/>
    <w:rsid w:val="00FC7B14"/>
    <w:rsid w:val="00FD164E"/>
    <w:rsid w:val="00FD2793"/>
    <w:rsid w:val="00FD4CCC"/>
    <w:rsid w:val="00FD7DA0"/>
    <w:rsid w:val="00FE11C5"/>
    <w:rsid w:val="00FE1B0E"/>
    <w:rsid w:val="00FE3E64"/>
    <w:rsid w:val="00FE4833"/>
    <w:rsid w:val="00FE492E"/>
    <w:rsid w:val="00FF0E25"/>
    <w:rsid w:val="00FF56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0"/>
    <w:lsdException w:name="header"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Subtitle"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uiPriority="2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uiPriority w:val="21"/>
    <w:semiHidden/>
    <w:qFormat/>
    <w:rsid w:val="003C5FF5"/>
  </w:style>
  <w:style w:type="paragraph" w:styleId="1">
    <w:name w:val="heading 1"/>
    <w:next w:val="a0"/>
    <w:link w:val="10"/>
    <w:qFormat/>
    <w:rsid w:val="00224D08"/>
    <w:pPr>
      <w:keepNext/>
      <w:keepLines/>
      <w:spacing w:before="240" w:after="120" w:line="240" w:lineRule="auto"/>
      <w:outlineLvl w:val="0"/>
    </w:pPr>
    <w:rPr>
      <w:rFonts w:ascii="Times New Roman" w:hAnsi="Times New Roman" w:cs="Times New Roman"/>
      <w:b/>
      <w:bCs/>
      <w:szCs w:val="28"/>
    </w:rPr>
  </w:style>
  <w:style w:type="paragraph" w:styleId="2">
    <w:name w:val="heading 2"/>
    <w:basedOn w:val="a0"/>
    <w:next w:val="a0"/>
    <w:link w:val="20"/>
    <w:unhideWhenUsed/>
    <w:qFormat/>
    <w:rsid w:val="00E952D0"/>
    <w:pPr>
      <w:keepNext/>
      <w:spacing w:before="120" w:after="120" w:line="240" w:lineRule="auto"/>
      <w:jc w:val="both"/>
      <w:outlineLvl w:val="1"/>
    </w:pPr>
    <w:rPr>
      <w:rFonts w:ascii="Times New Roman" w:hAnsi="Times New Roman"/>
      <w:b/>
      <w:bCs/>
      <w:iCs/>
      <w:szCs w:val="28"/>
    </w:rPr>
  </w:style>
  <w:style w:type="paragraph" w:styleId="3">
    <w:name w:val="heading 3"/>
    <w:basedOn w:val="a0"/>
    <w:next w:val="a0"/>
    <w:link w:val="30"/>
    <w:qFormat/>
    <w:rsid w:val="003619FC"/>
    <w:pPr>
      <w:keepNext/>
      <w:keepLines/>
      <w:spacing w:before="160" w:after="40" w:line="259" w:lineRule="auto"/>
      <w:outlineLvl w:val="2"/>
    </w:pPr>
    <w:rPr>
      <w:rFonts w:ascii="Times New Roman" w:eastAsiaTheme="majorEastAsia" w:hAnsi="Times New Roman"/>
      <w:b/>
      <w:lang w:eastAsia="ru-RU"/>
    </w:rPr>
  </w:style>
  <w:style w:type="paragraph" w:styleId="4">
    <w:name w:val="heading 4"/>
    <w:basedOn w:val="a0"/>
    <w:next w:val="a0"/>
    <w:link w:val="40"/>
    <w:qFormat/>
    <w:rsid w:val="003C5FF5"/>
    <w:pPr>
      <w:keepNext/>
      <w:spacing w:before="120" w:after="60" w:line="240" w:lineRule="auto"/>
      <w:outlineLvl w:val="3"/>
    </w:pPr>
    <w:rPr>
      <w:rFonts w:ascii="Times New Roman" w:hAnsi="Times New Roman" w:cs="Times New Roman"/>
      <w:b/>
      <w:szCs w:val="2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224D08"/>
    <w:rPr>
      <w:rFonts w:ascii="Times New Roman" w:hAnsi="Times New Roman" w:cs="Times New Roman"/>
      <w:b/>
      <w:bCs/>
      <w:sz w:val="24"/>
      <w:szCs w:val="28"/>
    </w:rPr>
  </w:style>
  <w:style w:type="character" w:customStyle="1" w:styleId="20">
    <w:name w:val="Заголовок 2 Знак"/>
    <w:basedOn w:val="a1"/>
    <w:link w:val="2"/>
    <w:locked/>
    <w:rsid w:val="00E952D0"/>
    <w:rPr>
      <w:rFonts w:ascii="Times New Roman" w:hAnsi="Times New Roman" w:cs="Times New Roman"/>
      <w:b/>
      <w:bCs/>
      <w:iCs/>
      <w:sz w:val="24"/>
      <w:szCs w:val="28"/>
    </w:rPr>
  </w:style>
  <w:style w:type="character" w:customStyle="1" w:styleId="30">
    <w:name w:val="Заголовок 3 Знак"/>
    <w:basedOn w:val="a1"/>
    <w:link w:val="3"/>
    <w:rsid w:val="00DE6CB3"/>
    <w:rPr>
      <w:rFonts w:ascii="Times New Roman" w:eastAsiaTheme="majorEastAsia" w:hAnsi="Times New Roman" w:cs="Times New Roman"/>
      <w:b/>
      <w:sz w:val="24"/>
      <w:szCs w:val="24"/>
      <w:lang w:eastAsia="ru-RU"/>
    </w:rPr>
  </w:style>
  <w:style w:type="character" w:customStyle="1" w:styleId="40">
    <w:name w:val="Заголовок 4 Знак"/>
    <w:basedOn w:val="a1"/>
    <w:link w:val="4"/>
    <w:rsid w:val="000250C6"/>
    <w:rPr>
      <w:rFonts w:ascii="Times New Roman" w:hAnsi="Times New Roman" w:cs="Times New Roman"/>
      <w:b/>
      <w:sz w:val="24"/>
      <w:szCs w:val="28"/>
      <w:lang w:eastAsia="ru-RU"/>
    </w:rPr>
  </w:style>
  <w:style w:type="paragraph" w:customStyle="1" w:styleId="a4">
    <w:name w:val="Текст_Без отступа"/>
    <w:basedOn w:val="a5"/>
    <w:uiPriority w:val="2"/>
    <w:qFormat/>
    <w:rsid w:val="000343C8"/>
    <w:pPr>
      <w:ind w:firstLine="0"/>
    </w:pPr>
  </w:style>
  <w:style w:type="paragraph" w:customStyle="1" w:styleId="a5">
    <w:name w:val="Текст_Абзац"/>
    <w:uiPriority w:val="2"/>
    <w:qFormat/>
    <w:rsid w:val="001C128E"/>
    <w:pPr>
      <w:spacing w:after="120" w:line="240" w:lineRule="auto"/>
      <w:ind w:firstLine="340"/>
      <w:contextualSpacing/>
      <w:jc w:val="both"/>
    </w:pPr>
    <w:rPr>
      <w:rFonts w:ascii="Times New Roman" w:hAnsi="Times New Roman" w:cs="Times New Roman"/>
      <w:szCs w:val="28"/>
      <w:lang w:eastAsia="ru-RU"/>
    </w:rPr>
  </w:style>
  <w:style w:type="paragraph" w:styleId="a6">
    <w:name w:val="footer"/>
    <w:basedOn w:val="a0"/>
    <w:link w:val="a7"/>
    <w:rsid w:val="003343B6"/>
    <w:pPr>
      <w:tabs>
        <w:tab w:val="center" w:pos="4677"/>
        <w:tab w:val="right" w:pos="9355"/>
      </w:tabs>
      <w:spacing w:after="0" w:line="240" w:lineRule="auto"/>
      <w:jc w:val="center"/>
    </w:pPr>
    <w:rPr>
      <w:rFonts w:ascii="Times New Roman" w:hAnsi="Times New Roman"/>
    </w:rPr>
  </w:style>
  <w:style w:type="character" w:customStyle="1" w:styleId="a7">
    <w:name w:val="Нижний колонтитул Знак"/>
    <w:basedOn w:val="a1"/>
    <w:link w:val="a6"/>
    <w:locked/>
    <w:rsid w:val="00904B46"/>
    <w:rPr>
      <w:rFonts w:ascii="Times New Roman" w:hAnsi="Times New Roman" w:cs="Times New Roman"/>
      <w:sz w:val="24"/>
    </w:rPr>
  </w:style>
  <w:style w:type="paragraph" w:customStyle="1" w:styleId="a8">
    <w:name w:val="СМ_заголовок"/>
    <w:basedOn w:val="a4"/>
    <w:uiPriority w:val="1"/>
    <w:qFormat/>
    <w:rsid w:val="002F063B"/>
    <w:rPr>
      <w:i/>
      <w:u w:val="single"/>
    </w:rPr>
  </w:style>
  <w:style w:type="table" w:styleId="a9">
    <w:name w:val="Table Grid"/>
    <w:basedOn w:val="a2"/>
    <w:uiPriority w:val="59"/>
    <w:rsid w:val="00C34705"/>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
    <w:name w:val="Текст-Центр"/>
    <w:basedOn w:val="a4"/>
    <w:uiPriority w:val="2"/>
    <w:qFormat/>
    <w:rsid w:val="00035326"/>
    <w:pPr>
      <w:jc w:val="center"/>
    </w:pPr>
  </w:style>
  <w:style w:type="paragraph" w:styleId="11">
    <w:name w:val="toc 1"/>
    <w:basedOn w:val="a0"/>
    <w:next w:val="a0"/>
    <w:autoRedefine/>
    <w:uiPriority w:val="39"/>
    <w:rsid w:val="006D59A8"/>
    <w:pPr>
      <w:tabs>
        <w:tab w:val="right" w:leader="dot" w:pos="9344"/>
      </w:tabs>
      <w:spacing w:after="120" w:line="240" w:lineRule="auto"/>
    </w:pPr>
    <w:rPr>
      <w:rFonts w:ascii="Times New Roman" w:hAnsi="Times New Roman"/>
      <w:noProof/>
    </w:rPr>
  </w:style>
  <w:style w:type="paragraph" w:customStyle="1" w:styleId="aa">
    <w:name w:val="Ответ"/>
    <w:qFormat/>
    <w:rsid w:val="002F063B"/>
    <w:pPr>
      <w:spacing w:after="60" w:line="240" w:lineRule="auto"/>
      <w:jc w:val="both"/>
    </w:pPr>
    <w:rPr>
      <w:rFonts w:ascii="Times New Roman" w:eastAsiaTheme="minorEastAsia" w:hAnsi="Times New Roman" w:cstheme="minorBidi"/>
      <w:lang w:eastAsia="ru-RU"/>
    </w:rPr>
  </w:style>
  <w:style w:type="paragraph" w:customStyle="1" w:styleId="ab">
    <w:name w:val="Ответ_Центр"/>
    <w:basedOn w:val="aa"/>
    <w:qFormat/>
    <w:rsid w:val="007A3360"/>
    <w:pPr>
      <w:jc w:val="center"/>
    </w:pPr>
  </w:style>
  <w:style w:type="paragraph" w:customStyle="1" w:styleId="ac">
    <w:name w:val="Вопрос"/>
    <w:qFormat/>
    <w:rsid w:val="000250C6"/>
    <w:pPr>
      <w:keepNext/>
      <w:spacing w:before="120" w:after="120" w:line="240" w:lineRule="auto"/>
      <w:ind w:left="113"/>
      <w:jc w:val="both"/>
    </w:pPr>
    <w:rPr>
      <w:rFonts w:ascii="Times New Roman" w:eastAsiaTheme="minorEastAsia" w:hAnsi="Times New Roman" w:cstheme="minorBidi"/>
      <w:b/>
      <w:lang w:eastAsia="ru-RU"/>
    </w:rPr>
  </w:style>
  <w:style w:type="paragraph" w:styleId="21">
    <w:name w:val="toc 2"/>
    <w:basedOn w:val="a0"/>
    <w:next w:val="a0"/>
    <w:autoRedefine/>
    <w:uiPriority w:val="39"/>
    <w:rsid w:val="005C5F55"/>
    <w:pPr>
      <w:tabs>
        <w:tab w:val="right" w:leader="dot" w:pos="9344"/>
      </w:tabs>
      <w:spacing w:after="0" w:line="360" w:lineRule="auto"/>
      <w:ind w:left="221"/>
    </w:pPr>
    <w:rPr>
      <w:rFonts w:ascii="Times New Roman" w:hAnsi="Times New Roman"/>
      <w:noProof/>
    </w:rPr>
  </w:style>
  <w:style w:type="paragraph" w:customStyle="1" w:styleId="a">
    <w:name w:val="Текст_Маркер"/>
    <w:uiPriority w:val="2"/>
    <w:qFormat/>
    <w:rsid w:val="003C5FF5"/>
    <w:pPr>
      <w:numPr>
        <w:numId w:val="3"/>
      </w:numPr>
      <w:tabs>
        <w:tab w:val="left" w:pos="680"/>
      </w:tabs>
      <w:spacing w:after="120" w:line="240" w:lineRule="auto"/>
      <w:ind w:left="567" w:hanging="227"/>
      <w:contextualSpacing/>
      <w:jc w:val="both"/>
    </w:pPr>
    <w:rPr>
      <w:rFonts w:ascii="Times New Roman" w:eastAsiaTheme="minorEastAsia" w:hAnsi="Times New Roman" w:cstheme="minorBidi"/>
      <w:szCs w:val="28"/>
      <w:lang w:eastAsia="ru-RU"/>
    </w:rPr>
  </w:style>
  <w:style w:type="character" w:styleId="ad">
    <w:name w:val="Hyperlink"/>
    <w:basedOn w:val="a1"/>
    <w:uiPriority w:val="99"/>
    <w:unhideWhenUsed/>
    <w:rsid w:val="00DC5D69"/>
    <w:rPr>
      <w:color w:val="0000FF" w:themeColor="hyperlink"/>
      <w:u w:val="single"/>
    </w:rPr>
  </w:style>
  <w:style w:type="character" w:styleId="ae">
    <w:name w:val="annotation reference"/>
    <w:basedOn w:val="a1"/>
    <w:uiPriority w:val="99"/>
    <w:semiHidden/>
    <w:unhideWhenUsed/>
    <w:rsid w:val="008E5A60"/>
    <w:rPr>
      <w:sz w:val="16"/>
      <w:szCs w:val="16"/>
    </w:rPr>
  </w:style>
  <w:style w:type="paragraph" w:styleId="af">
    <w:name w:val="annotation text"/>
    <w:basedOn w:val="a0"/>
    <w:link w:val="af0"/>
    <w:uiPriority w:val="99"/>
    <w:semiHidden/>
    <w:unhideWhenUsed/>
    <w:rsid w:val="008E5A60"/>
    <w:pPr>
      <w:spacing w:line="240" w:lineRule="auto"/>
    </w:pPr>
    <w:rPr>
      <w:sz w:val="20"/>
      <w:szCs w:val="20"/>
    </w:rPr>
  </w:style>
  <w:style w:type="character" w:customStyle="1" w:styleId="af0">
    <w:name w:val="Текст примечания Знак"/>
    <w:basedOn w:val="a1"/>
    <w:link w:val="af"/>
    <w:uiPriority w:val="99"/>
    <w:rsid w:val="008E5A60"/>
    <w:rPr>
      <w:sz w:val="20"/>
      <w:szCs w:val="20"/>
    </w:rPr>
  </w:style>
  <w:style w:type="paragraph" w:styleId="af1">
    <w:name w:val="annotation subject"/>
    <w:basedOn w:val="af"/>
    <w:next w:val="af"/>
    <w:link w:val="af2"/>
    <w:semiHidden/>
    <w:unhideWhenUsed/>
    <w:rsid w:val="008E5A60"/>
    <w:rPr>
      <w:b/>
      <w:bCs/>
    </w:rPr>
  </w:style>
  <w:style w:type="character" w:customStyle="1" w:styleId="af2">
    <w:name w:val="Тема примечания Знак"/>
    <w:basedOn w:val="af0"/>
    <w:link w:val="af1"/>
    <w:rsid w:val="008E5A60"/>
    <w:rPr>
      <w:b/>
      <w:bCs/>
      <w:sz w:val="20"/>
      <w:szCs w:val="20"/>
    </w:rPr>
  </w:style>
  <w:style w:type="paragraph" w:styleId="af3">
    <w:name w:val="Balloon Text"/>
    <w:basedOn w:val="a0"/>
    <w:link w:val="af4"/>
    <w:semiHidden/>
    <w:unhideWhenUsed/>
    <w:rsid w:val="008E5A60"/>
    <w:pPr>
      <w:spacing w:after="0" w:line="240" w:lineRule="auto"/>
    </w:pPr>
    <w:rPr>
      <w:rFonts w:ascii="Tahoma" w:hAnsi="Tahoma" w:cs="Tahoma"/>
      <w:sz w:val="16"/>
      <w:szCs w:val="16"/>
    </w:rPr>
  </w:style>
  <w:style w:type="character" w:customStyle="1" w:styleId="af4">
    <w:name w:val="Текст выноски Знак"/>
    <w:basedOn w:val="a1"/>
    <w:link w:val="af3"/>
    <w:semiHidden/>
    <w:rsid w:val="008E5A60"/>
    <w:rPr>
      <w:rFonts w:ascii="Tahoma" w:hAnsi="Tahoma" w:cs="Tahoma"/>
      <w:sz w:val="16"/>
      <w:szCs w:val="16"/>
    </w:rPr>
  </w:style>
  <w:style w:type="paragraph" w:customStyle="1" w:styleId="af5">
    <w:name w:val="СМ_табл"/>
    <w:basedOn w:val="a0"/>
    <w:qFormat/>
    <w:rsid w:val="003E5E8B"/>
    <w:pPr>
      <w:spacing w:after="0" w:line="240" w:lineRule="auto"/>
      <w:jc w:val="both"/>
    </w:pPr>
    <w:rPr>
      <w:rFonts w:ascii="Times New Roman" w:hAnsi="Times New Roman" w:cs="Times New Roman"/>
      <w:szCs w:val="28"/>
    </w:rPr>
  </w:style>
  <w:style w:type="paragraph" w:customStyle="1" w:styleId="af6">
    <w:name w:val="СМ_табл_Ц"/>
    <w:basedOn w:val="af5"/>
    <w:qFormat/>
    <w:rsid w:val="00395B5D"/>
    <w:pPr>
      <w:jc w:val="center"/>
    </w:pPr>
    <w:rPr>
      <w:lang w:eastAsia="ru-RU"/>
    </w:rPr>
  </w:style>
  <w:style w:type="paragraph" w:customStyle="1" w:styleId="Default">
    <w:name w:val="Default"/>
    <w:rsid w:val="00395B5D"/>
    <w:pPr>
      <w:autoSpaceDE w:val="0"/>
      <w:autoSpaceDN w:val="0"/>
      <w:adjustRightInd w:val="0"/>
      <w:spacing w:after="0" w:line="240" w:lineRule="auto"/>
    </w:pPr>
    <w:rPr>
      <w:rFonts w:ascii="Times New Roman" w:hAnsi="Times New Roman" w:cs="Times New Roman"/>
      <w:color w:val="000000"/>
      <w:lang w:eastAsia="ru-RU"/>
    </w:rPr>
  </w:style>
  <w:style w:type="paragraph" w:customStyle="1" w:styleId="-0">
    <w:name w:val="СМ-табл_отст"/>
    <w:basedOn w:val="af5"/>
    <w:qFormat/>
    <w:rsid w:val="008A7C42"/>
    <w:pPr>
      <w:ind w:firstLine="313"/>
    </w:pPr>
  </w:style>
  <w:style w:type="paragraph" w:customStyle="1" w:styleId="af7">
    <w:name w:val="Практ_задание"/>
    <w:basedOn w:val="ac"/>
    <w:qFormat/>
    <w:rsid w:val="008A7C42"/>
    <w:pPr>
      <w:spacing w:after="0"/>
      <w:ind w:left="119"/>
    </w:pPr>
    <w:rPr>
      <w:rFonts w:asciiTheme="minorHAnsi" w:hAnsiTheme="minorHAnsi"/>
      <w:sz w:val="22"/>
      <w:szCs w:val="22"/>
    </w:rPr>
  </w:style>
  <w:style w:type="paragraph" w:customStyle="1" w:styleId="af8">
    <w:name w:val="П_мар"/>
    <w:basedOn w:val="-0"/>
    <w:qFormat/>
    <w:rsid w:val="00995C4D"/>
    <w:pPr>
      <w:tabs>
        <w:tab w:val="left" w:pos="505"/>
      </w:tabs>
      <w:ind w:left="1033" w:hanging="360"/>
    </w:pPr>
    <w:rPr>
      <w:rFonts w:asciiTheme="minorHAnsi" w:eastAsiaTheme="minorEastAsia" w:hAnsiTheme="minorHAnsi" w:cstheme="minorBidi"/>
      <w:lang w:eastAsia="ru-RU"/>
    </w:rPr>
  </w:style>
  <w:style w:type="paragraph" w:styleId="af9">
    <w:name w:val="List Paragraph"/>
    <w:basedOn w:val="a0"/>
    <w:uiPriority w:val="34"/>
    <w:qFormat/>
    <w:rsid w:val="00715919"/>
    <w:pPr>
      <w:ind w:left="720"/>
      <w:contextualSpacing/>
    </w:pPr>
    <w:rPr>
      <w:rFonts w:ascii="Calibri" w:hAnsi="Calibri" w:cs="Times New Roman"/>
      <w:sz w:val="22"/>
      <w:szCs w:val="22"/>
    </w:rPr>
  </w:style>
  <w:style w:type="paragraph" w:styleId="afa">
    <w:name w:val="header"/>
    <w:basedOn w:val="a6"/>
    <w:link w:val="afb"/>
    <w:rsid w:val="00ED1ABD"/>
    <w:rPr>
      <w:rFonts w:cs="Times New Roman"/>
      <w:szCs w:val="22"/>
    </w:rPr>
  </w:style>
  <w:style w:type="character" w:customStyle="1" w:styleId="afb">
    <w:name w:val="Верхний колонтитул Знак"/>
    <w:basedOn w:val="a1"/>
    <w:link w:val="afa"/>
    <w:rsid w:val="00ED1ABD"/>
    <w:rPr>
      <w:rFonts w:ascii="Times New Roman" w:hAnsi="Times New Roman" w:cs="Times New Roman"/>
      <w:szCs w:val="22"/>
    </w:rPr>
  </w:style>
  <w:style w:type="paragraph" w:customStyle="1" w:styleId="afc">
    <w:name w:val="СМ"/>
    <w:basedOn w:val="a0"/>
    <w:rsid w:val="00ED1ABD"/>
    <w:pPr>
      <w:spacing w:after="120"/>
      <w:ind w:firstLine="709"/>
      <w:jc w:val="both"/>
    </w:pPr>
    <w:rPr>
      <w:rFonts w:ascii="Times New Roman" w:hAnsi="Times New Roman" w:cs="Times New Roman"/>
      <w:szCs w:val="28"/>
      <w:lang w:eastAsia="ru-RU"/>
    </w:rPr>
  </w:style>
  <w:style w:type="character" w:customStyle="1" w:styleId="afd">
    <w:name w:val="Текст сноски Знак"/>
    <w:aliases w:val="Table_Footnote_last Знак,Текст сноски Знак1 Знак Знак,Footnote Text Char1 Знак Знак1 Знак,Footnote Text Char Char Знак Знак1 Знак,Footnote Text Char1 Char Char Знак Знак Знак,Footnote Text Char Char Char Char Знак Знак Знак"/>
    <w:basedOn w:val="a1"/>
    <w:link w:val="afe"/>
    <w:semiHidden/>
    <w:rsid w:val="00ED1ABD"/>
    <w:rPr>
      <w:rFonts w:ascii="Calibri" w:hAnsi="Calibri" w:cs="Times New Roman"/>
      <w:sz w:val="20"/>
      <w:szCs w:val="20"/>
    </w:rPr>
  </w:style>
  <w:style w:type="paragraph" w:styleId="afe">
    <w:name w:val="footnote text"/>
    <w:aliases w:val="Table_Footnote_last,Текст сноски Знак1 Знак,Footnote Text Char1 Знак Знак1,Footnote Text Char Char Знак Знак1,Footnote Text Char1 Char Char Знак Знак,Footnote Text Char Char Char Char Знак Знак,Текст сноски Знак Знак Знак"/>
    <w:basedOn w:val="a0"/>
    <w:link w:val="afd"/>
    <w:semiHidden/>
    <w:rsid w:val="00ED1ABD"/>
    <w:pPr>
      <w:spacing w:after="0" w:line="240" w:lineRule="auto"/>
    </w:pPr>
    <w:rPr>
      <w:rFonts w:ascii="Calibri" w:hAnsi="Calibri" w:cs="Times New Roman"/>
      <w:sz w:val="20"/>
      <w:szCs w:val="20"/>
    </w:rPr>
  </w:style>
  <w:style w:type="paragraph" w:customStyle="1" w:styleId="aff">
    <w:name w:val="Ответ_центр"/>
    <w:basedOn w:val="aa"/>
    <w:rsid w:val="00ED1ABD"/>
    <w:pPr>
      <w:spacing w:after="0"/>
      <w:ind w:left="118"/>
      <w:jc w:val="center"/>
    </w:pPr>
    <w:rPr>
      <w:rFonts w:ascii="Calibri" w:eastAsia="Times New Roman" w:hAnsi="Calibri" w:cs="Times New Roman"/>
      <w:sz w:val="22"/>
      <w:szCs w:val="22"/>
    </w:rPr>
  </w:style>
  <w:style w:type="paragraph" w:styleId="aff0">
    <w:name w:val="Normal (Web)"/>
    <w:basedOn w:val="a0"/>
    <w:uiPriority w:val="99"/>
    <w:rsid w:val="00ED1ABD"/>
    <w:pPr>
      <w:spacing w:before="100" w:beforeAutospacing="1" w:after="100" w:afterAutospacing="1" w:line="240" w:lineRule="auto"/>
    </w:pPr>
    <w:rPr>
      <w:rFonts w:ascii="Times New Roman" w:hAnsi="Times New Roman" w:cs="Times New Roman"/>
      <w:lang w:eastAsia="ru-RU"/>
    </w:rPr>
  </w:style>
  <w:style w:type="table" w:customStyle="1" w:styleId="12">
    <w:name w:val="Сетка таблицы светлая1"/>
    <w:rsid w:val="00ED1ABD"/>
    <w:pPr>
      <w:spacing w:after="0" w:line="240" w:lineRule="auto"/>
    </w:pPr>
    <w:rPr>
      <w:rFonts w:ascii="Calibri" w:hAnsi="Calibri" w:cs="Calibri"/>
      <w:sz w:val="20"/>
      <w:szCs w:val="20"/>
      <w:lang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customStyle="1" w:styleId="13">
    <w:name w:val="Абзац списка1"/>
    <w:basedOn w:val="a0"/>
    <w:link w:val="ListParagraphChar"/>
    <w:rsid w:val="00ED1ABD"/>
    <w:pPr>
      <w:ind w:left="720"/>
    </w:pPr>
    <w:rPr>
      <w:rFonts w:ascii="Calibri" w:hAnsi="Calibri" w:cs="Times New Roman"/>
      <w:sz w:val="20"/>
      <w:szCs w:val="20"/>
      <w:lang w:eastAsia="ru-RU"/>
    </w:rPr>
  </w:style>
  <w:style w:type="character" w:customStyle="1" w:styleId="ListParagraphChar">
    <w:name w:val="List Paragraph Char"/>
    <w:link w:val="13"/>
    <w:locked/>
    <w:rsid w:val="00ED1ABD"/>
    <w:rPr>
      <w:rFonts w:ascii="Calibri" w:hAnsi="Calibri" w:cs="Times New Roman"/>
      <w:sz w:val="20"/>
      <w:szCs w:val="20"/>
      <w:lang w:eastAsia="ru-RU"/>
    </w:rPr>
  </w:style>
  <w:style w:type="paragraph" w:customStyle="1" w:styleId="aff1">
    <w:name w:val="Марк_СМ"/>
    <w:basedOn w:val="afc"/>
    <w:rsid w:val="00ED1ABD"/>
    <w:pPr>
      <w:ind w:left="1429" w:hanging="360"/>
    </w:pPr>
  </w:style>
  <w:style w:type="paragraph" w:styleId="aff2">
    <w:name w:val="Title"/>
    <w:basedOn w:val="a0"/>
    <w:next w:val="a0"/>
    <w:link w:val="aff3"/>
    <w:qFormat/>
    <w:rsid w:val="00ED1ABD"/>
    <w:pPr>
      <w:pBdr>
        <w:top w:val="single" w:sz="48" w:space="0" w:color="8DB3E2"/>
        <w:bottom w:val="single" w:sz="48" w:space="0" w:color="8DB3E2"/>
      </w:pBdr>
      <w:shd w:val="clear" w:color="auto" w:fill="8DB3E2"/>
      <w:spacing w:after="0" w:line="240" w:lineRule="auto"/>
      <w:jc w:val="center"/>
    </w:pPr>
    <w:rPr>
      <w:rFonts w:ascii="Cambria" w:hAnsi="Cambria" w:cs="Times New Roman"/>
      <w:i/>
      <w:iCs/>
      <w:color w:val="FFFFFF"/>
      <w:spacing w:val="10"/>
      <w:sz w:val="48"/>
      <w:szCs w:val="48"/>
    </w:rPr>
  </w:style>
  <w:style w:type="character" w:customStyle="1" w:styleId="aff3">
    <w:name w:val="Название Знак"/>
    <w:basedOn w:val="a1"/>
    <w:link w:val="aff2"/>
    <w:rsid w:val="00ED1ABD"/>
    <w:rPr>
      <w:rFonts w:ascii="Cambria" w:hAnsi="Cambria" w:cs="Times New Roman"/>
      <w:i/>
      <w:iCs/>
      <w:color w:val="FFFFFF"/>
      <w:spacing w:val="10"/>
      <w:sz w:val="48"/>
      <w:szCs w:val="48"/>
      <w:shd w:val="clear" w:color="auto" w:fill="8DB3E2"/>
    </w:rPr>
  </w:style>
  <w:style w:type="character" w:customStyle="1" w:styleId="apple-converted-space">
    <w:name w:val="apple-converted-space"/>
    <w:rsid w:val="00ED1ABD"/>
    <w:rPr>
      <w:rFonts w:cs="Times New Roman"/>
    </w:rPr>
  </w:style>
  <w:style w:type="character" w:styleId="aff4">
    <w:name w:val="Emphasis"/>
    <w:uiPriority w:val="20"/>
    <w:qFormat/>
    <w:rsid w:val="00ED1ABD"/>
    <w:rPr>
      <w:rFonts w:cs="Times New Roman"/>
      <w:i/>
      <w:iCs/>
    </w:rPr>
  </w:style>
  <w:style w:type="paragraph" w:customStyle="1" w:styleId="aff5">
    <w:name w:val="СМ_мар"/>
    <w:basedOn w:val="a0"/>
    <w:qFormat/>
    <w:rsid w:val="00ED1ABD"/>
    <w:pPr>
      <w:tabs>
        <w:tab w:val="left" w:pos="993"/>
      </w:tabs>
      <w:spacing w:after="120" w:line="259" w:lineRule="auto"/>
      <w:ind w:left="993" w:hanging="313"/>
      <w:contextualSpacing/>
      <w:jc w:val="both"/>
    </w:pPr>
    <w:rPr>
      <w:rFonts w:eastAsiaTheme="minorHAnsi" w:cstheme="minorBidi"/>
      <w:szCs w:val="22"/>
    </w:rPr>
  </w:style>
  <w:style w:type="character" w:styleId="aff6">
    <w:name w:val="Strong"/>
    <w:basedOn w:val="a1"/>
    <w:uiPriority w:val="22"/>
    <w:qFormat/>
    <w:rsid w:val="00ED1AB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760751">
      <w:bodyDiv w:val="1"/>
      <w:marLeft w:val="0"/>
      <w:marRight w:val="0"/>
      <w:marTop w:val="0"/>
      <w:marBottom w:val="0"/>
      <w:divBdr>
        <w:top w:val="none" w:sz="0" w:space="0" w:color="auto"/>
        <w:left w:val="none" w:sz="0" w:space="0" w:color="auto"/>
        <w:bottom w:val="none" w:sz="0" w:space="0" w:color="auto"/>
        <w:right w:val="none" w:sz="0" w:space="0" w:color="auto"/>
      </w:divBdr>
    </w:div>
    <w:div w:id="718169727">
      <w:bodyDiv w:val="1"/>
      <w:marLeft w:val="0"/>
      <w:marRight w:val="0"/>
      <w:marTop w:val="0"/>
      <w:marBottom w:val="0"/>
      <w:divBdr>
        <w:top w:val="none" w:sz="0" w:space="0" w:color="auto"/>
        <w:left w:val="none" w:sz="0" w:space="0" w:color="auto"/>
        <w:bottom w:val="none" w:sz="0" w:space="0" w:color="auto"/>
        <w:right w:val="none" w:sz="0" w:space="0" w:color="auto"/>
      </w:divBdr>
    </w:div>
    <w:div w:id="896167269">
      <w:marLeft w:val="0"/>
      <w:marRight w:val="0"/>
      <w:marTop w:val="0"/>
      <w:marBottom w:val="0"/>
      <w:divBdr>
        <w:top w:val="none" w:sz="0" w:space="0" w:color="auto"/>
        <w:left w:val="none" w:sz="0" w:space="0" w:color="auto"/>
        <w:bottom w:val="none" w:sz="0" w:space="0" w:color="auto"/>
        <w:right w:val="none" w:sz="0" w:space="0" w:color="auto"/>
      </w:divBdr>
      <w:divsChild>
        <w:div w:id="896167270">
          <w:marLeft w:val="1166"/>
          <w:marRight w:val="0"/>
          <w:marTop w:val="0"/>
          <w:marBottom w:val="0"/>
          <w:divBdr>
            <w:top w:val="none" w:sz="0" w:space="0" w:color="auto"/>
            <w:left w:val="none" w:sz="0" w:space="0" w:color="auto"/>
            <w:bottom w:val="none" w:sz="0" w:space="0" w:color="auto"/>
            <w:right w:val="none" w:sz="0" w:space="0" w:color="auto"/>
          </w:divBdr>
        </w:div>
        <w:div w:id="896167271">
          <w:marLeft w:val="1166"/>
          <w:marRight w:val="0"/>
          <w:marTop w:val="0"/>
          <w:marBottom w:val="0"/>
          <w:divBdr>
            <w:top w:val="none" w:sz="0" w:space="0" w:color="auto"/>
            <w:left w:val="none" w:sz="0" w:space="0" w:color="auto"/>
            <w:bottom w:val="none" w:sz="0" w:space="0" w:color="auto"/>
            <w:right w:val="none" w:sz="0" w:space="0" w:color="auto"/>
          </w:divBdr>
        </w:div>
        <w:div w:id="896167272">
          <w:marLeft w:val="1166"/>
          <w:marRight w:val="0"/>
          <w:marTop w:val="0"/>
          <w:marBottom w:val="0"/>
          <w:divBdr>
            <w:top w:val="none" w:sz="0" w:space="0" w:color="auto"/>
            <w:left w:val="none" w:sz="0" w:space="0" w:color="auto"/>
            <w:bottom w:val="none" w:sz="0" w:space="0" w:color="auto"/>
            <w:right w:val="none" w:sz="0" w:space="0" w:color="auto"/>
          </w:divBdr>
        </w:div>
        <w:div w:id="896167273">
          <w:marLeft w:val="1166"/>
          <w:marRight w:val="0"/>
          <w:marTop w:val="0"/>
          <w:marBottom w:val="0"/>
          <w:divBdr>
            <w:top w:val="none" w:sz="0" w:space="0" w:color="auto"/>
            <w:left w:val="none" w:sz="0" w:space="0" w:color="auto"/>
            <w:bottom w:val="none" w:sz="0" w:space="0" w:color="auto"/>
            <w:right w:val="none" w:sz="0" w:space="0" w:color="auto"/>
          </w:divBdr>
        </w:div>
        <w:div w:id="896167274">
          <w:marLeft w:val="1166"/>
          <w:marRight w:val="0"/>
          <w:marTop w:val="0"/>
          <w:marBottom w:val="0"/>
          <w:divBdr>
            <w:top w:val="none" w:sz="0" w:space="0" w:color="auto"/>
            <w:left w:val="none" w:sz="0" w:space="0" w:color="auto"/>
            <w:bottom w:val="none" w:sz="0" w:space="0" w:color="auto"/>
            <w:right w:val="none" w:sz="0" w:space="0" w:color="auto"/>
          </w:divBdr>
        </w:div>
        <w:div w:id="896167275">
          <w:marLeft w:val="1166"/>
          <w:marRight w:val="0"/>
          <w:marTop w:val="0"/>
          <w:marBottom w:val="0"/>
          <w:divBdr>
            <w:top w:val="none" w:sz="0" w:space="0" w:color="auto"/>
            <w:left w:val="none" w:sz="0" w:space="0" w:color="auto"/>
            <w:bottom w:val="none" w:sz="0" w:space="0" w:color="auto"/>
            <w:right w:val="none" w:sz="0" w:space="0" w:color="auto"/>
          </w:divBdr>
        </w:div>
        <w:div w:id="896167276">
          <w:marLeft w:val="1166"/>
          <w:marRight w:val="0"/>
          <w:marTop w:val="0"/>
          <w:marBottom w:val="0"/>
          <w:divBdr>
            <w:top w:val="none" w:sz="0" w:space="0" w:color="auto"/>
            <w:left w:val="none" w:sz="0" w:space="0" w:color="auto"/>
            <w:bottom w:val="none" w:sz="0" w:space="0" w:color="auto"/>
            <w:right w:val="none" w:sz="0" w:space="0" w:color="auto"/>
          </w:divBdr>
        </w:div>
        <w:div w:id="896167278">
          <w:marLeft w:val="547"/>
          <w:marRight w:val="0"/>
          <w:marTop w:val="0"/>
          <w:marBottom w:val="0"/>
          <w:divBdr>
            <w:top w:val="none" w:sz="0" w:space="0" w:color="auto"/>
            <w:left w:val="none" w:sz="0" w:space="0" w:color="auto"/>
            <w:bottom w:val="none" w:sz="0" w:space="0" w:color="auto"/>
            <w:right w:val="none" w:sz="0" w:space="0" w:color="auto"/>
          </w:divBdr>
        </w:div>
        <w:div w:id="896167279">
          <w:marLeft w:val="1166"/>
          <w:marRight w:val="0"/>
          <w:marTop w:val="0"/>
          <w:marBottom w:val="0"/>
          <w:divBdr>
            <w:top w:val="none" w:sz="0" w:space="0" w:color="auto"/>
            <w:left w:val="none" w:sz="0" w:space="0" w:color="auto"/>
            <w:bottom w:val="none" w:sz="0" w:space="0" w:color="auto"/>
            <w:right w:val="none" w:sz="0" w:space="0" w:color="auto"/>
          </w:divBdr>
        </w:div>
        <w:div w:id="896167280">
          <w:marLeft w:val="1166"/>
          <w:marRight w:val="0"/>
          <w:marTop w:val="0"/>
          <w:marBottom w:val="0"/>
          <w:divBdr>
            <w:top w:val="none" w:sz="0" w:space="0" w:color="auto"/>
            <w:left w:val="none" w:sz="0" w:space="0" w:color="auto"/>
            <w:bottom w:val="none" w:sz="0" w:space="0" w:color="auto"/>
            <w:right w:val="none" w:sz="0" w:space="0" w:color="auto"/>
          </w:divBdr>
        </w:div>
        <w:div w:id="896167281">
          <w:marLeft w:val="1166"/>
          <w:marRight w:val="0"/>
          <w:marTop w:val="0"/>
          <w:marBottom w:val="0"/>
          <w:divBdr>
            <w:top w:val="none" w:sz="0" w:space="0" w:color="auto"/>
            <w:left w:val="none" w:sz="0" w:space="0" w:color="auto"/>
            <w:bottom w:val="none" w:sz="0" w:space="0" w:color="auto"/>
            <w:right w:val="none" w:sz="0" w:space="0" w:color="auto"/>
          </w:divBdr>
        </w:div>
      </w:divsChild>
    </w:div>
    <w:div w:id="896167277">
      <w:marLeft w:val="0"/>
      <w:marRight w:val="0"/>
      <w:marTop w:val="0"/>
      <w:marBottom w:val="0"/>
      <w:divBdr>
        <w:top w:val="none" w:sz="0" w:space="0" w:color="auto"/>
        <w:left w:val="none" w:sz="0" w:space="0" w:color="auto"/>
        <w:bottom w:val="none" w:sz="0" w:space="0" w:color="auto"/>
        <w:right w:val="none" w:sz="0" w:space="0" w:color="auto"/>
      </w:divBdr>
    </w:div>
    <w:div w:id="979382256">
      <w:bodyDiv w:val="1"/>
      <w:marLeft w:val="0"/>
      <w:marRight w:val="0"/>
      <w:marTop w:val="0"/>
      <w:marBottom w:val="0"/>
      <w:divBdr>
        <w:top w:val="none" w:sz="0" w:space="0" w:color="auto"/>
        <w:left w:val="none" w:sz="0" w:space="0" w:color="auto"/>
        <w:bottom w:val="none" w:sz="0" w:space="0" w:color="auto"/>
        <w:right w:val="none" w:sz="0" w:space="0" w:color="auto"/>
      </w:divBdr>
    </w:div>
    <w:div w:id="1837259521">
      <w:bodyDiv w:val="1"/>
      <w:marLeft w:val="0"/>
      <w:marRight w:val="0"/>
      <w:marTop w:val="0"/>
      <w:marBottom w:val="0"/>
      <w:divBdr>
        <w:top w:val="none" w:sz="0" w:space="0" w:color="auto"/>
        <w:left w:val="none" w:sz="0" w:space="0" w:color="auto"/>
        <w:bottom w:val="none" w:sz="0" w:space="0" w:color="auto"/>
        <w:right w:val="none" w:sz="0" w:space="0" w:color="auto"/>
      </w:divBdr>
    </w:div>
    <w:div w:id="1939942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numbering" Target="numbering.xml"/><Relationship Id="rId16" Type="http://schemas.microsoft.com/office/2007/relationships/hdphoto" Target="NUL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image" Target="media/image6.png"/><Relationship Id="rId10" Type="http://schemas.openxmlformats.org/officeDocument/2006/relationships/footer" Target="footer1.xml"/><Relationship Id="rId78"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jpeg"/><Relationship Id="rId77"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1057;&#1086;&#1102;&#1079;&#1052;&#1040;&#1064;\=&#1053;&#1086;&#1074;&#1072;&#1103;%20&#1074;&#1077;&#1088;&#1089;&#1080;&#1103;_&#1089;&#1077;&#1085;&#1090;&#1103;&#1073;&#1088;&#1100;=\&#1064;&#1072;&#1073;&#1083;&#1086;&#1085;%20&#1055;&#1054;&#1057;%20&#1057;&#1052;&#1056;.DOTX" TargetMode="External"/></Relationships>
</file>

<file path=word/theme/theme1.xml><?xml version="1.0" encoding="utf-8"?>
<a:theme xmlns:a="http://schemas.openxmlformats.org/drawingml/2006/main" name="Тема Office">
  <a:themeElements>
    <a:clrScheme name="Другая 1">
      <a:dk1>
        <a:sysClr val="windowText" lastClr="000000"/>
      </a:dk1>
      <a:lt1>
        <a:sysClr val="window" lastClr="FFFFFF"/>
      </a:lt1>
      <a:dk2>
        <a:srgbClr val="1F497D"/>
      </a:dk2>
      <a:lt2>
        <a:srgbClr val="EEECE1"/>
      </a:lt2>
      <a:accent1>
        <a:srgbClr val="4F81BD"/>
      </a:accent1>
      <a:accent2>
        <a:srgbClr val="8DB3E2"/>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C80094-9961-47DB-8C11-6AA3082CC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 ПОС СМР</Template>
  <TotalTime>9</TotalTime>
  <Pages>13</Pages>
  <Words>2430</Words>
  <Characters>17786</Characters>
  <Application>Microsoft Office Word</Application>
  <DocSecurity>0</DocSecurity>
  <Lines>148</Lines>
  <Paragraphs>40</Paragraphs>
  <ScaleCrop>false</ScaleCrop>
  <HeadingPairs>
    <vt:vector size="2" baseType="variant">
      <vt:variant>
        <vt:lpstr>Название</vt:lpstr>
      </vt:variant>
      <vt:variant>
        <vt:i4>1</vt:i4>
      </vt:variant>
    </vt:vector>
  </HeadingPairs>
  <TitlesOfParts>
    <vt:vector size="1" baseType="lpstr">
      <vt:lpstr>Пример оценочных средств</vt:lpstr>
    </vt:vector>
  </TitlesOfParts>
  <Company>Microsoft</Company>
  <LinksUpToDate>false</LinksUpToDate>
  <CharactersWithSpaces>20176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Пример оценочных средств</dc:title>
  <dc:creator>ARTEM</dc:creator>
  <cp:lastModifiedBy>Громыхалин Василий Александрович</cp:lastModifiedBy>
  <cp:revision>6</cp:revision>
  <cp:lastPrinted>2016-04-14T13:33:00Z</cp:lastPrinted>
  <dcterms:created xsi:type="dcterms:W3CDTF">2017-10-01T20:24:00Z</dcterms:created>
  <dcterms:modified xsi:type="dcterms:W3CDTF">2018-04-11T14:33:00Z</dcterms:modified>
</cp:coreProperties>
</file>